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29" w:rsidRDefault="00D71329" w:rsidP="00B70CB1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-720090</wp:posOffset>
            </wp:positionV>
            <wp:extent cx="7643690" cy="10591800"/>
            <wp:effectExtent l="19050" t="0" r="0" b="0"/>
            <wp:wrapNone/>
            <wp:docPr id="1" name="Рисунок 0" descr="Учебный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план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369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D71329" w:rsidRDefault="00D71329" w:rsidP="00B70CB1">
      <w:pPr>
        <w:jc w:val="center"/>
        <w:rPr>
          <w:b/>
          <w:color w:val="000000" w:themeColor="text1"/>
        </w:rPr>
      </w:pPr>
    </w:p>
    <w:p w:rsidR="00B70CB1" w:rsidRPr="005816A7" w:rsidRDefault="00B70CB1" w:rsidP="00B70CB1">
      <w:pPr>
        <w:jc w:val="center"/>
        <w:rPr>
          <w:rFonts w:asciiTheme="majorHAnsi" w:hAnsiTheme="majorHAnsi" w:cs="Arial"/>
          <w:color w:val="32152E"/>
          <w:sz w:val="20"/>
          <w:szCs w:val="20"/>
        </w:rPr>
      </w:pPr>
      <w:r w:rsidRPr="005816A7">
        <w:rPr>
          <w:rFonts w:asciiTheme="majorHAnsi" w:hAnsiTheme="majorHAnsi" w:cs="Arial"/>
          <w:b/>
          <w:bCs/>
          <w:color w:val="32152E"/>
          <w:sz w:val="28"/>
        </w:rPr>
        <w:lastRenderedPageBreak/>
        <w:t>Пояснительная записка</w:t>
      </w:r>
    </w:p>
    <w:p w:rsidR="00B70CB1" w:rsidRPr="005816A7" w:rsidRDefault="00B70CB1" w:rsidP="00B70CB1">
      <w:pPr>
        <w:jc w:val="center"/>
        <w:rPr>
          <w:rFonts w:asciiTheme="majorHAnsi" w:hAnsiTheme="majorHAnsi" w:cs="Arial"/>
          <w:color w:val="32152E"/>
          <w:sz w:val="20"/>
          <w:szCs w:val="20"/>
        </w:rPr>
      </w:pPr>
      <w:r w:rsidRPr="005816A7">
        <w:rPr>
          <w:rFonts w:asciiTheme="majorHAnsi" w:hAnsiTheme="majorHAnsi" w:cs="Arial"/>
          <w:b/>
          <w:bCs/>
          <w:color w:val="32152E"/>
          <w:sz w:val="28"/>
        </w:rPr>
        <w:t>к учебному плану по реализации основной общеобразовательной программы</w:t>
      </w:r>
    </w:p>
    <w:p w:rsidR="00B70CB1" w:rsidRPr="005816A7" w:rsidRDefault="00B70CB1" w:rsidP="00B70CB1">
      <w:pPr>
        <w:jc w:val="center"/>
        <w:rPr>
          <w:rFonts w:asciiTheme="majorHAnsi" w:hAnsiTheme="majorHAnsi" w:cs="Arial"/>
          <w:color w:val="32152E"/>
          <w:sz w:val="20"/>
          <w:szCs w:val="20"/>
        </w:rPr>
      </w:pPr>
      <w:r w:rsidRPr="005816A7">
        <w:rPr>
          <w:rFonts w:asciiTheme="majorHAnsi" w:hAnsiTheme="majorHAnsi" w:cs="Arial"/>
          <w:b/>
          <w:bCs/>
          <w:color w:val="32152E"/>
          <w:sz w:val="28"/>
        </w:rPr>
        <w:t>«От рождения до школы» под редакцией</w:t>
      </w:r>
    </w:p>
    <w:p w:rsidR="00B70CB1" w:rsidRPr="005816A7" w:rsidRDefault="00B70CB1" w:rsidP="00B70CB1">
      <w:pPr>
        <w:jc w:val="center"/>
        <w:rPr>
          <w:rFonts w:asciiTheme="majorHAnsi" w:hAnsiTheme="majorHAnsi" w:cs="Arial"/>
          <w:b/>
          <w:bCs/>
          <w:color w:val="32152E"/>
          <w:sz w:val="28"/>
        </w:rPr>
      </w:pPr>
      <w:proofErr w:type="spellStart"/>
      <w:r w:rsidRPr="005816A7">
        <w:rPr>
          <w:rFonts w:asciiTheme="majorHAnsi" w:hAnsiTheme="majorHAnsi" w:cs="Arial"/>
          <w:b/>
          <w:bCs/>
          <w:color w:val="32152E"/>
          <w:sz w:val="28"/>
        </w:rPr>
        <w:t>Н.Е.Вераксы</w:t>
      </w:r>
      <w:proofErr w:type="spellEnd"/>
      <w:r w:rsidRPr="005816A7">
        <w:rPr>
          <w:rFonts w:asciiTheme="majorHAnsi" w:hAnsiTheme="majorHAnsi" w:cs="Arial"/>
          <w:b/>
          <w:bCs/>
          <w:color w:val="32152E"/>
          <w:sz w:val="28"/>
        </w:rPr>
        <w:t>, Т.С.Комаровой, М.А.Васильевой.</w:t>
      </w:r>
    </w:p>
    <w:p w:rsidR="00B70CB1" w:rsidRDefault="00B70CB1" w:rsidP="00B70CB1">
      <w:pPr>
        <w:jc w:val="center"/>
      </w:pPr>
    </w:p>
    <w:p w:rsidR="00B70CB1" w:rsidRPr="00730AB4" w:rsidRDefault="00B70CB1" w:rsidP="00C84E8F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33333"/>
          <w:sz w:val="28"/>
          <w:szCs w:val="28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B70CB1" w:rsidRPr="00730AB4" w:rsidRDefault="00B70CB1" w:rsidP="00C84E8F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33333"/>
          <w:sz w:val="28"/>
          <w:szCs w:val="28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C43EF0" w:rsidRPr="000D7E2F" w:rsidRDefault="00C43EF0" w:rsidP="00C84E8F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0D7E2F">
        <w:rPr>
          <w:sz w:val="28"/>
          <w:szCs w:val="28"/>
        </w:rPr>
        <w:t>Федерального закона от 29.12.2012 № 273-ФЗ «Об образовании в Российской Федерации», Закона Кемеровской области от 05.07.2013 № 86-ОЗ «Об образовании»;</w:t>
      </w:r>
    </w:p>
    <w:p w:rsidR="00C43EF0" w:rsidRPr="000D7E2F" w:rsidRDefault="00C43EF0" w:rsidP="00C84E8F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0D7E2F">
        <w:rPr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 2.4.1.3049-13 № 26 от 15.05.2013г. (с изменениями на 27 августа 2015г.), утвержденных Постановлением Главного государственного санитарного врача Российской Федерации;</w:t>
      </w:r>
    </w:p>
    <w:p w:rsidR="00C43EF0" w:rsidRPr="000D7E2F" w:rsidRDefault="00C43EF0" w:rsidP="00C84E8F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0D7E2F">
        <w:rPr>
          <w:sz w:val="28"/>
          <w:szCs w:val="28"/>
        </w:rPr>
        <w:t>Федеральным государственным образовательным стандартом дошкольного образования  (приказ Министерства  образования  и науки РФ от 17 октября 2013г. № 1155);</w:t>
      </w:r>
    </w:p>
    <w:p w:rsidR="00C43EF0" w:rsidRPr="000D7E2F" w:rsidRDefault="00C43EF0" w:rsidP="00C84E8F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0D7E2F">
        <w:rPr>
          <w:sz w:val="28"/>
          <w:szCs w:val="28"/>
        </w:rPr>
        <w:t>Приказа Министерства образования и науки России от 30.08.2013 года № 30038 (зарегистрированного в Минюсте России 26.09.2013 № 1014)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43EF0" w:rsidRPr="000D7E2F" w:rsidRDefault="00C43EF0" w:rsidP="00C84E8F">
      <w:pPr>
        <w:pStyle w:val="2"/>
        <w:numPr>
          <w:ilvl w:val="0"/>
          <w:numId w:val="43"/>
        </w:numPr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Устава МК</w:t>
      </w:r>
      <w:r w:rsidRPr="000D7E2F">
        <w:rPr>
          <w:sz w:val="28"/>
          <w:szCs w:val="28"/>
        </w:rPr>
        <w:t xml:space="preserve">ДОУ </w:t>
      </w:r>
      <w:r>
        <w:rPr>
          <w:sz w:val="28"/>
          <w:szCs w:val="28"/>
        </w:rPr>
        <w:t>«</w:t>
      </w:r>
      <w:r w:rsidRPr="000D7E2F">
        <w:rPr>
          <w:sz w:val="28"/>
          <w:szCs w:val="28"/>
        </w:rPr>
        <w:t xml:space="preserve">Детский сад № </w:t>
      </w:r>
      <w:r>
        <w:rPr>
          <w:sz w:val="28"/>
          <w:szCs w:val="28"/>
        </w:rPr>
        <w:t>4 «Звездочка»;</w:t>
      </w:r>
    </w:p>
    <w:p w:rsidR="00C43EF0" w:rsidRPr="00DC5C94" w:rsidRDefault="00C43EF0" w:rsidP="00C84E8F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DC5C94">
        <w:rPr>
          <w:sz w:val="28"/>
          <w:szCs w:val="28"/>
        </w:rPr>
        <w:t xml:space="preserve">Основной образовательной программы </w:t>
      </w:r>
      <w:r>
        <w:rPr>
          <w:sz w:val="28"/>
          <w:szCs w:val="28"/>
        </w:rPr>
        <w:t>МК</w:t>
      </w:r>
      <w:r w:rsidRPr="000D7E2F">
        <w:rPr>
          <w:sz w:val="28"/>
          <w:szCs w:val="28"/>
        </w:rPr>
        <w:t xml:space="preserve">ДОУ </w:t>
      </w:r>
      <w:r>
        <w:rPr>
          <w:sz w:val="28"/>
          <w:szCs w:val="28"/>
        </w:rPr>
        <w:t>«</w:t>
      </w:r>
      <w:r w:rsidRPr="000D7E2F">
        <w:rPr>
          <w:sz w:val="28"/>
          <w:szCs w:val="28"/>
        </w:rPr>
        <w:t xml:space="preserve">Детский сад № </w:t>
      </w:r>
      <w:r>
        <w:rPr>
          <w:sz w:val="28"/>
          <w:szCs w:val="28"/>
        </w:rPr>
        <w:t>4 «Звездочка».</w:t>
      </w:r>
    </w:p>
    <w:p w:rsidR="00B70CB1" w:rsidRDefault="00B70CB1" w:rsidP="00B70CB1">
      <w:pPr>
        <w:spacing w:before="45" w:line="341" w:lineRule="atLeast"/>
        <w:rPr>
          <w:color w:val="333333"/>
          <w:sz w:val="28"/>
          <w:szCs w:val="28"/>
        </w:rPr>
      </w:pPr>
    </w:p>
    <w:p w:rsidR="00524578" w:rsidRDefault="00B70CB1" w:rsidP="00260249">
      <w:pPr>
        <w:spacing w:after="24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2152E"/>
          <w:sz w:val="28"/>
          <w:szCs w:val="28"/>
        </w:rPr>
        <w:t>Коллектив дошкольно</w:t>
      </w:r>
      <w:r w:rsidR="00524578">
        <w:rPr>
          <w:color w:val="32152E"/>
          <w:sz w:val="28"/>
          <w:szCs w:val="28"/>
        </w:rPr>
        <w:t xml:space="preserve">го образовательного учреждения </w:t>
      </w:r>
      <w:r w:rsidRPr="00730AB4">
        <w:rPr>
          <w:color w:val="32152E"/>
          <w:sz w:val="28"/>
          <w:szCs w:val="28"/>
        </w:rPr>
        <w:t xml:space="preserve"> реализует основную общеобразовательную программу дошкольного образования «От рождения до школы» под редакцией </w:t>
      </w:r>
      <w:proofErr w:type="spellStart"/>
      <w:r w:rsidRPr="00730AB4">
        <w:rPr>
          <w:color w:val="32152E"/>
          <w:sz w:val="28"/>
          <w:szCs w:val="28"/>
        </w:rPr>
        <w:t>Н.Е.Вераксы</w:t>
      </w:r>
      <w:proofErr w:type="spellEnd"/>
      <w:r w:rsidRPr="00730AB4">
        <w:rPr>
          <w:color w:val="32152E"/>
          <w:sz w:val="28"/>
          <w:szCs w:val="28"/>
        </w:rPr>
        <w:t>, М.А.Васильевой, Т.С. Комаровой. – Москв</w:t>
      </w:r>
      <w:r w:rsidR="00524578">
        <w:rPr>
          <w:color w:val="32152E"/>
          <w:sz w:val="28"/>
          <w:szCs w:val="28"/>
        </w:rPr>
        <w:t>а. Мозаика-Синтез, 2016</w:t>
      </w:r>
      <w:r w:rsidRPr="00730AB4">
        <w:rPr>
          <w:color w:val="32152E"/>
          <w:sz w:val="28"/>
          <w:szCs w:val="28"/>
        </w:rPr>
        <w:t xml:space="preserve">. </w:t>
      </w:r>
    </w:p>
    <w:p w:rsidR="00B70CB1" w:rsidRPr="00730AB4" w:rsidRDefault="00B70CB1" w:rsidP="00260249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000000"/>
          <w:sz w:val="28"/>
          <w:szCs w:val="28"/>
        </w:rPr>
        <w:t>Учебный план определяет организацию воспитательно-образовательного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B70CB1" w:rsidRPr="00730AB4" w:rsidRDefault="00B70CB1" w:rsidP="00B70CB1">
      <w:pPr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000000"/>
          <w:sz w:val="28"/>
          <w:szCs w:val="28"/>
        </w:rPr>
        <w:t>Программа состоит из двух частей:</w:t>
      </w:r>
    </w:p>
    <w:p w:rsidR="00B70CB1" w:rsidRPr="00730AB4" w:rsidRDefault="00B70CB1" w:rsidP="00B70CB1">
      <w:pPr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000000"/>
          <w:sz w:val="28"/>
          <w:szCs w:val="28"/>
        </w:rPr>
        <w:t>1) инвариантной (обязательной) части;</w:t>
      </w:r>
    </w:p>
    <w:p w:rsidR="00B70CB1" w:rsidRPr="00730AB4" w:rsidRDefault="00B70CB1" w:rsidP="00260249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000000"/>
          <w:sz w:val="28"/>
          <w:szCs w:val="28"/>
        </w:rPr>
        <w:t>2) вариативной части.</w:t>
      </w:r>
    </w:p>
    <w:p w:rsidR="00B70CB1" w:rsidRPr="00730AB4" w:rsidRDefault="00B70CB1" w:rsidP="00C84E8F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000000"/>
          <w:sz w:val="28"/>
          <w:szCs w:val="28"/>
        </w:rPr>
        <w:lastRenderedPageBreak/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(НОД), в этот перечень входит НОД, предусматривающая реализацию дополнительных парциальных программ</w:t>
      </w:r>
      <w:r w:rsidR="00C84E8F">
        <w:rPr>
          <w:color w:val="000000"/>
          <w:sz w:val="28"/>
          <w:szCs w:val="28"/>
        </w:rPr>
        <w:t>.</w:t>
      </w:r>
    </w:p>
    <w:p w:rsidR="00B70CB1" w:rsidRPr="00730AB4" w:rsidRDefault="00B70CB1" w:rsidP="00C84E8F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000000"/>
          <w:sz w:val="28"/>
          <w:szCs w:val="28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B70CB1" w:rsidRPr="00730AB4" w:rsidRDefault="00B70CB1" w:rsidP="00C84E8F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000000"/>
          <w:sz w:val="28"/>
          <w:szCs w:val="28"/>
        </w:rPr>
        <w:t>Объем обязательной части программы составляет не менее 60% от её общего объёма, вариативной части - не более 40%.</w:t>
      </w:r>
    </w:p>
    <w:p w:rsidR="00B70CB1" w:rsidRPr="00730AB4" w:rsidRDefault="00B70CB1" w:rsidP="00C84E8F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33333"/>
          <w:sz w:val="28"/>
          <w:szCs w:val="28"/>
        </w:rPr>
        <w:t>В учебный план включены пять образовательных областей.</w:t>
      </w:r>
    </w:p>
    <w:p w:rsidR="00B70CB1" w:rsidRPr="00730AB4" w:rsidRDefault="00B70CB1" w:rsidP="00C84E8F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000000"/>
          <w:sz w:val="28"/>
          <w:szCs w:val="28"/>
        </w:rPr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</w:t>
      </w:r>
    </w:p>
    <w:p w:rsidR="00B70CB1" w:rsidRPr="00730AB4" w:rsidRDefault="00B70CB1" w:rsidP="00B70CB1">
      <w:pPr>
        <w:numPr>
          <w:ilvl w:val="0"/>
          <w:numId w:val="2"/>
        </w:numPr>
        <w:spacing w:before="45" w:line="341" w:lineRule="atLeast"/>
        <w:ind w:left="0" w:firstLine="426"/>
        <w:rPr>
          <w:color w:val="5A2652"/>
          <w:sz w:val="28"/>
          <w:szCs w:val="28"/>
        </w:rPr>
      </w:pPr>
      <w:r w:rsidRPr="00730AB4">
        <w:rPr>
          <w:b/>
          <w:bCs/>
          <w:color w:val="5A2652"/>
          <w:sz w:val="28"/>
          <w:szCs w:val="28"/>
        </w:rPr>
        <w:t>1.</w:t>
      </w:r>
      <w:r w:rsidRPr="00730AB4">
        <w:rPr>
          <w:b/>
          <w:bCs/>
          <w:color w:val="000000"/>
          <w:sz w:val="28"/>
          <w:szCs w:val="28"/>
        </w:rPr>
        <w:t xml:space="preserve">Образовательная область «Социально-коммуникативное развитие» направлено </w:t>
      </w:r>
      <w:proofErr w:type="gramStart"/>
      <w:r w:rsidRPr="00730AB4">
        <w:rPr>
          <w:b/>
          <w:bCs/>
          <w:color w:val="000000"/>
          <w:sz w:val="28"/>
          <w:szCs w:val="28"/>
        </w:rPr>
        <w:t>на</w:t>
      </w:r>
      <w:proofErr w:type="gramEnd"/>
      <w:r w:rsidRPr="00730AB4">
        <w:rPr>
          <w:b/>
          <w:bCs/>
          <w:color w:val="000000"/>
          <w:sz w:val="28"/>
          <w:szCs w:val="28"/>
        </w:rPr>
        <w:t>:</w:t>
      </w:r>
    </w:p>
    <w:p w:rsidR="00B70CB1" w:rsidRPr="00B70CB1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B70CB1">
        <w:rPr>
          <w:color w:val="000000"/>
          <w:sz w:val="28"/>
          <w:szCs w:val="28"/>
        </w:rPr>
        <w:t>усвоение норм и ценностей, принятых в обществе, включая моральные и нравственные ценности;</w:t>
      </w:r>
    </w:p>
    <w:p w:rsidR="00B70CB1" w:rsidRPr="00B70CB1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B70CB1">
        <w:rPr>
          <w:color w:val="000000"/>
          <w:sz w:val="28"/>
          <w:szCs w:val="28"/>
        </w:rPr>
        <w:t xml:space="preserve">развитие общения и взаимодействия ребёнка </w:t>
      </w:r>
      <w:proofErr w:type="gramStart"/>
      <w:r w:rsidRPr="00B70CB1">
        <w:rPr>
          <w:color w:val="000000"/>
          <w:sz w:val="28"/>
          <w:szCs w:val="28"/>
        </w:rPr>
        <w:t>со</w:t>
      </w:r>
      <w:proofErr w:type="gramEnd"/>
      <w:r w:rsidRPr="00B70CB1">
        <w:rPr>
          <w:color w:val="000000"/>
          <w:sz w:val="28"/>
          <w:szCs w:val="28"/>
        </w:rPr>
        <w:t xml:space="preserve"> взрослыми и сверстниками;</w:t>
      </w:r>
    </w:p>
    <w:p w:rsidR="00B70CB1" w:rsidRPr="00B70CB1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B70CB1">
        <w:rPr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B70CB1">
        <w:rPr>
          <w:color w:val="000000"/>
          <w:sz w:val="28"/>
          <w:szCs w:val="28"/>
        </w:rPr>
        <w:t>саморегуляции</w:t>
      </w:r>
      <w:proofErr w:type="spellEnd"/>
      <w:r w:rsidRPr="00B70CB1">
        <w:rPr>
          <w:color w:val="000000"/>
          <w:sz w:val="28"/>
          <w:szCs w:val="28"/>
        </w:rPr>
        <w:t xml:space="preserve"> собственных действий;</w:t>
      </w:r>
    </w:p>
    <w:p w:rsidR="00B70CB1" w:rsidRPr="00B70CB1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B70CB1">
        <w:rPr>
          <w:color w:val="000000"/>
          <w:sz w:val="28"/>
          <w:szCs w:val="28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B70CB1" w:rsidRPr="00B70CB1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B70CB1">
        <w:rPr>
          <w:color w:val="000000"/>
          <w:sz w:val="28"/>
          <w:szCs w:val="28"/>
        </w:rPr>
        <w:t>формирование позитивных установок к различным видам труда и творчества;</w:t>
      </w:r>
    </w:p>
    <w:p w:rsidR="00B70CB1" w:rsidRPr="00B70CB1" w:rsidRDefault="00B70CB1" w:rsidP="00B70CB1">
      <w:pPr>
        <w:pStyle w:val="a3"/>
        <w:numPr>
          <w:ilvl w:val="0"/>
          <w:numId w:val="3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B70CB1">
        <w:rPr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B70CB1" w:rsidRDefault="00B70CB1" w:rsidP="00326110">
      <w:pPr>
        <w:spacing w:after="120"/>
        <w:ind w:right="-284" w:firstLine="426"/>
        <w:jc w:val="both"/>
        <w:rPr>
          <w:color w:val="000000"/>
          <w:sz w:val="28"/>
          <w:szCs w:val="28"/>
        </w:rPr>
      </w:pPr>
      <w:r w:rsidRPr="00730AB4">
        <w:rPr>
          <w:color w:val="000000"/>
          <w:sz w:val="28"/>
          <w:szCs w:val="28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ED7FA2" w:rsidRPr="00730AB4" w:rsidRDefault="00ED7FA2" w:rsidP="00B55118">
      <w:pPr>
        <w:spacing w:after="240"/>
        <w:ind w:right="-284" w:firstLine="426"/>
        <w:jc w:val="both"/>
        <w:rPr>
          <w:color w:val="32152E"/>
          <w:sz w:val="28"/>
          <w:szCs w:val="28"/>
        </w:rPr>
      </w:pPr>
      <w:r w:rsidRPr="00C84E8F">
        <w:rPr>
          <w:b/>
          <w:i/>
          <w:iCs/>
          <w:color w:val="32152E"/>
          <w:sz w:val="28"/>
          <w:szCs w:val="28"/>
        </w:rPr>
        <w:t>Региональный компонент</w:t>
      </w:r>
      <w:r w:rsidRPr="00730AB4">
        <w:rPr>
          <w:color w:val="32152E"/>
          <w:sz w:val="28"/>
          <w:szCs w:val="28"/>
        </w:rPr>
        <w:t> в этой образовательной области реализуется через</w:t>
      </w:r>
      <w:r>
        <w:rPr>
          <w:color w:val="32152E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 w:rsidRPr="005A5243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лений</w:t>
      </w:r>
      <w:r w:rsidRPr="005A5243">
        <w:rPr>
          <w:sz w:val="28"/>
          <w:szCs w:val="28"/>
        </w:rPr>
        <w:t xml:space="preserve"> о народных этикетных нормах и традициях дагестанского народа</w:t>
      </w:r>
      <w:r>
        <w:rPr>
          <w:sz w:val="28"/>
          <w:szCs w:val="28"/>
        </w:rPr>
        <w:t>, понимания</w:t>
      </w:r>
      <w:r w:rsidRPr="005A5243">
        <w:rPr>
          <w:sz w:val="28"/>
          <w:szCs w:val="28"/>
        </w:rPr>
        <w:t xml:space="preserve"> </w:t>
      </w:r>
      <w:proofErr w:type="spellStart"/>
      <w:r w:rsidRPr="005A5243">
        <w:rPr>
          <w:sz w:val="28"/>
          <w:szCs w:val="28"/>
        </w:rPr>
        <w:t>гендерной</w:t>
      </w:r>
      <w:proofErr w:type="spellEnd"/>
      <w:r w:rsidRPr="005A5243">
        <w:rPr>
          <w:sz w:val="28"/>
          <w:szCs w:val="28"/>
        </w:rPr>
        <w:t>, семейной принадлежности с учетом особенностей и традиций народов Дагестана</w:t>
      </w:r>
      <w:r w:rsidR="00FC41CD">
        <w:rPr>
          <w:sz w:val="28"/>
          <w:szCs w:val="28"/>
        </w:rPr>
        <w:t xml:space="preserve">. </w:t>
      </w:r>
      <w:r w:rsidR="00FC41CD" w:rsidRPr="00730AB4">
        <w:rPr>
          <w:color w:val="32152E"/>
          <w:sz w:val="28"/>
          <w:szCs w:val="28"/>
        </w:rPr>
        <w:t>Региональный компонент также реализуется через</w:t>
      </w:r>
      <w:r w:rsidR="00FC41CD">
        <w:rPr>
          <w:color w:val="32152E"/>
          <w:sz w:val="28"/>
          <w:szCs w:val="28"/>
        </w:rPr>
        <w:t xml:space="preserve"> </w:t>
      </w:r>
      <w:r w:rsidR="00FC41CD">
        <w:rPr>
          <w:sz w:val="28"/>
          <w:szCs w:val="28"/>
        </w:rPr>
        <w:t>развития</w:t>
      </w:r>
      <w:r w:rsidR="00FC41CD" w:rsidRPr="005A5243">
        <w:rPr>
          <w:sz w:val="28"/>
          <w:szCs w:val="28"/>
        </w:rPr>
        <w:t xml:space="preserve"> интерес</w:t>
      </w:r>
      <w:r w:rsidR="00FC41CD">
        <w:rPr>
          <w:sz w:val="28"/>
          <w:szCs w:val="28"/>
        </w:rPr>
        <w:t>а</w:t>
      </w:r>
      <w:r w:rsidR="00FC41CD" w:rsidRPr="005A5243">
        <w:rPr>
          <w:sz w:val="28"/>
          <w:szCs w:val="28"/>
        </w:rPr>
        <w:t xml:space="preserve"> к национальной культуре и историческому </w:t>
      </w:r>
      <w:r w:rsidR="00FC41CD" w:rsidRPr="005A5243">
        <w:rPr>
          <w:sz w:val="28"/>
          <w:szCs w:val="28"/>
        </w:rPr>
        <w:lastRenderedPageBreak/>
        <w:t>прошлому дагестанского народа, отраженного в  памятниках, названиях улиц, символике;</w:t>
      </w:r>
      <w:r w:rsidR="008F484F" w:rsidRPr="008F484F">
        <w:rPr>
          <w:sz w:val="28"/>
          <w:szCs w:val="28"/>
        </w:rPr>
        <w:t xml:space="preserve"> </w:t>
      </w:r>
      <w:r w:rsidR="008F484F">
        <w:rPr>
          <w:sz w:val="28"/>
          <w:szCs w:val="28"/>
        </w:rPr>
        <w:t>воспитания чувства</w:t>
      </w:r>
      <w:r w:rsidR="008F484F" w:rsidRPr="005A5243">
        <w:rPr>
          <w:sz w:val="28"/>
          <w:szCs w:val="28"/>
        </w:rPr>
        <w:t xml:space="preserve"> любви к Дагестану как малой родине</w:t>
      </w:r>
      <w:r w:rsidR="008F484F">
        <w:rPr>
          <w:sz w:val="28"/>
          <w:szCs w:val="28"/>
        </w:rPr>
        <w:t>.</w:t>
      </w:r>
    </w:p>
    <w:p w:rsidR="00B70CB1" w:rsidRPr="00730AB4" w:rsidRDefault="00B70CB1" w:rsidP="00EB7792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b/>
          <w:bCs/>
          <w:color w:val="000000"/>
          <w:sz w:val="28"/>
          <w:szCs w:val="28"/>
        </w:rPr>
        <w:t>2. Образовательная область </w:t>
      </w:r>
      <w:r w:rsidRPr="00730AB4">
        <w:rPr>
          <w:b/>
          <w:bCs/>
          <w:color w:val="32152E"/>
          <w:sz w:val="28"/>
          <w:szCs w:val="28"/>
        </w:rPr>
        <w:t>«Познавательное развитие» предполагает:</w:t>
      </w:r>
    </w:p>
    <w:p w:rsidR="00B70CB1" w:rsidRPr="00EB7792" w:rsidRDefault="00EB7792" w:rsidP="00EB7792">
      <w:pPr>
        <w:pStyle w:val="a3"/>
        <w:numPr>
          <w:ilvl w:val="0"/>
          <w:numId w:val="4"/>
        </w:numPr>
        <w:ind w:left="0" w:right="-284" w:firstLine="851"/>
        <w:jc w:val="both"/>
        <w:rPr>
          <w:color w:val="32152E"/>
          <w:sz w:val="28"/>
          <w:szCs w:val="28"/>
        </w:rPr>
      </w:pPr>
      <w:r w:rsidRPr="00EB7792">
        <w:rPr>
          <w:color w:val="000000"/>
          <w:sz w:val="28"/>
          <w:szCs w:val="28"/>
        </w:rPr>
        <w:t>р</w:t>
      </w:r>
      <w:r w:rsidR="00B70CB1" w:rsidRPr="00EB7792">
        <w:rPr>
          <w:color w:val="000000"/>
          <w:sz w:val="28"/>
          <w:szCs w:val="28"/>
        </w:rPr>
        <w:t>азвитие интересов детей, любознательности и познавательной мотивации;</w:t>
      </w:r>
    </w:p>
    <w:p w:rsidR="00B70CB1" w:rsidRPr="00EB7792" w:rsidRDefault="00EB7792" w:rsidP="00EB7792">
      <w:pPr>
        <w:pStyle w:val="a3"/>
        <w:numPr>
          <w:ilvl w:val="0"/>
          <w:numId w:val="4"/>
        </w:numPr>
        <w:ind w:left="0" w:right="-284" w:firstLine="851"/>
        <w:jc w:val="both"/>
        <w:rPr>
          <w:color w:val="32152E"/>
          <w:sz w:val="28"/>
          <w:szCs w:val="28"/>
        </w:rPr>
      </w:pPr>
      <w:r w:rsidRPr="00EB7792">
        <w:rPr>
          <w:color w:val="000000"/>
          <w:sz w:val="28"/>
          <w:szCs w:val="28"/>
        </w:rPr>
        <w:t>ф</w:t>
      </w:r>
      <w:r w:rsidR="00B70CB1" w:rsidRPr="00EB7792">
        <w:rPr>
          <w:color w:val="000000"/>
          <w:sz w:val="28"/>
          <w:szCs w:val="28"/>
        </w:rPr>
        <w:t>ормирование познавательных действий, становление сознания;</w:t>
      </w:r>
    </w:p>
    <w:p w:rsidR="00B70CB1" w:rsidRPr="00EB7792" w:rsidRDefault="00EB7792" w:rsidP="00EB7792">
      <w:pPr>
        <w:pStyle w:val="a3"/>
        <w:numPr>
          <w:ilvl w:val="0"/>
          <w:numId w:val="4"/>
        </w:numPr>
        <w:ind w:left="0" w:right="-284" w:firstLine="851"/>
        <w:jc w:val="both"/>
        <w:rPr>
          <w:color w:val="32152E"/>
          <w:sz w:val="28"/>
          <w:szCs w:val="28"/>
        </w:rPr>
      </w:pPr>
      <w:r w:rsidRPr="00EB7792">
        <w:rPr>
          <w:color w:val="000000"/>
          <w:sz w:val="28"/>
          <w:szCs w:val="28"/>
        </w:rPr>
        <w:t>р</w:t>
      </w:r>
      <w:r w:rsidR="00B70CB1" w:rsidRPr="00EB7792">
        <w:rPr>
          <w:color w:val="000000"/>
          <w:sz w:val="28"/>
          <w:szCs w:val="28"/>
        </w:rPr>
        <w:t>азвитие воображения и творческой активности;</w:t>
      </w:r>
    </w:p>
    <w:p w:rsidR="00B70CB1" w:rsidRPr="00EB7792" w:rsidRDefault="00EB7792" w:rsidP="00326110">
      <w:pPr>
        <w:pStyle w:val="a3"/>
        <w:numPr>
          <w:ilvl w:val="0"/>
          <w:numId w:val="4"/>
        </w:numPr>
        <w:spacing w:after="120"/>
        <w:ind w:left="0" w:right="-284" w:firstLine="851"/>
        <w:jc w:val="both"/>
        <w:rPr>
          <w:color w:val="32152E"/>
          <w:sz w:val="28"/>
          <w:szCs w:val="28"/>
        </w:rPr>
      </w:pPr>
      <w:proofErr w:type="gramStart"/>
      <w:r w:rsidRPr="00EB7792">
        <w:rPr>
          <w:color w:val="000000"/>
          <w:sz w:val="28"/>
          <w:szCs w:val="28"/>
        </w:rPr>
        <w:t>ф</w:t>
      </w:r>
      <w:r w:rsidR="00B70CB1" w:rsidRPr="00EB7792">
        <w:rPr>
          <w:color w:val="000000"/>
          <w:sz w:val="28"/>
          <w:szCs w:val="28"/>
        </w:rPr>
        <w:t xml:space="preserve">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="00B70CB1" w:rsidRPr="00EB7792">
        <w:rPr>
          <w:color w:val="000000"/>
          <w:sz w:val="28"/>
          <w:szCs w:val="28"/>
        </w:rPr>
        <w:t>социокультурных</w:t>
      </w:r>
      <w:proofErr w:type="spellEnd"/>
      <w:r w:rsidR="00B70CB1" w:rsidRPr="00EB7792">
        <w:rPr>
          <w:color w:val="000000"/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="00B70CB1" w:rsidRPr="00EB7792">
        <w:rPr>
          <w:color w:val="000000"/>
          <w:sz w:val="28"/>
          <w:szCs w:val="28"/>
        </w:rPr>
        <w:t xml:space="preserve"> </w:t>
      </w:r>
      <w:proofErr w:type="gramStart"/>
      <w:r w:rsidR="00B70CB1" w:rsidRPr="00EB7792">
        <w:rPr>
          <w:color w:val="000000"/>
          <w:sz w:val="28"/>
          <w:szCs w:val="28"/>
        </w:rPr>
        <w:t>общем</w:t>
      </w:r>
      <w:proofErr w:type="gramEnd"/>
      <w:r w:rsidR="00B70CB1" w:rsidRPr="00EB7792">
        <w:rPr>
          <w:color w:val="000000"/>
          <w:sz w:val="28"/>
          <w:szCs w:val="28"/>
        </w:rPr>
        <w:t xml:space="preserve"> доме людей, об особенностях её природы, многообразии стран и народов мира.</w:t>
      </w:r>
    </w:p>
    <w:p w:rsidR="00B70CB1" w:rsidRPr="00730AB4" w:rsidRDefault="00B70CB1" w:rsidP="00B70CB1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326110">
        <w:rPr>
          <w:b/>
          <w:i/>
          <w:iCs/>
          <w:color w:val="32152E"/>
          <w:sz w:val="28"/>
          <w:szCs w:val="28"/>
        </w:rPr>
        <w:t>Региональный компонент</w:t>
      </w:r>
      <w:r w:rsidRPr="00730AB4">
        <w:rPr>
          <w:color w:val="32152E"/>
          <w:sz w:val="28"/>
          <w:szCs w:val="28"/>
        </w:rPr>
        <w:t> в этой образовательной области реализуется через обогащение</w:t>
      </w:r>
      <w:r w:rsidR="00EB7792">
        <w:rPr>
          <w:color w:val="32152E"/>
          <w:sz w:val="28"/>
          <w:szCs w:val="28"/>
        </w:rPr>
        <w:t xml:space="preserve"> представлений о жителях города, республики, истории города, республики</w:t>
      </w:r>
      <w:r w:rsidRPr="00730AB4">
        <w:rPr>
          <w:color w:val="32152E"/>
          <w:sz w:val="28"/>
          <w:szCs w:val="28"/>
        </w:rPr>
        <w:t>, их отражен</w:t>
      </w:r>
      <w:r w:rsidR="00EB7792">
        <w:rPr>
          <w:color w:val="32152E"/>
          <w:sz w:val="28"/>
          <w:szCs w:val="28"/>
        </w:rPr>
        <w:t>ии в народном творчестве (</w:t>
      </w:r>
      <w:r w:rsidRPr="00730AB4">
        <w:rPr>
          <w:color w:val="32152E"/>
          <w:sz w:val="28"/>
          <w:szCs w:val="28"/>
        </w:rPr>
        <w:t>с</w:t>
      </w:r>
      <w:r w:rsidR="00EB7792">
        <w:rPr>
          <w:color w:val="32152E"/>
          <w:sz w:val="28"/>
          <w:szCs w:val="28"/>
        </w:rPr>
        <w:t>казки, легенды)</w:t>
      </w:r>
      <w:r w:rsidRPr="00730AB4">
        <w:rPr>
          <w:color w:val="32152E"/>
          <w:sz w:val="28"/>
          <w:szCs w:val="28"/>
        </w:rPr>
        <w:t xml:space="preserve">; </w:t>
      </w:r>
      <w:r w:rsidR="00FB25E5" w:rsidRPr="005A5243">
        <w:rPr>
          <w:sz w:val="28"/>
          <w:szCs w:val="28"/>
        </w:rPr>
        <w:t>о родственных связях, труде, обычаях и традициях народов Дагестана</w:t>
      </w:r>
      <w:r w:rsidR="00FB25E5">
        <w:rPr>
          <w:sz w:val="28"/>
          <w:szCs w:val="28"/>
        </w:rPr>
        <w:t>.</w:t>
      </w:r>
      <w:r w:rsidR="00FB25E5" w:rsidRPr="00730AB4">
        <w:rPr>
          <w:color w:val="32152E"/>
          <w:sz w:val="28"/>
          <w:szCs w:val="28"/>
        </w:rPr>
        <w:t xml:space="preserve"> </w:t>
      </w:r>
      <w:r w:rsidRPr="00730AB4">
        <w:rPr>
          <w:color w:val="32152E"/>
          <w:sz w:val="28"/>
          <w:szCs w:val="28"/>
        </w:rPr>
        <w:t>Региональный компонент также реализуется через обогащение представлений о климатических особенностях края, </w:t>
      </w:r>
      <w:r w:rsidRPr="00730AB4">
        <w:rPr>
          <w:color w:val="000000"/>
          <w:sz w:val="28"/>
          <w:szCs w:val="28"/>
        </w:rPr>
        <w:t>неживой природе</w:t>
      </w:r>
      <w:r w:rsidR="00EB7792">
        <w:rPr>
          <w:color w:val="000000"/>
          <w:sz w:val="28"/>
          <w:szCs w:val="28"/>
        </w:rPr>
        <w:t>, животном и растительном мире Республики Дагестан</w:t>
      </w:r>
      <w:r w:rsidRPr="00730AB4">
        <w:rPr>
          <w:color w:val="000000"/>
          <w:sz w:val="28"/>
          <w:szCs w:val="28"/>
        </w:rPr>
        <w:t>, экологической обстановке с использованием рассказов о родной природе, бесед, экскурсий и т.п.</w:t>
      </w:r>
    </w:p>
    <w:p w:rsidR="00B70CB1" w:rsidRPr="00730AB4" w:rsidRDefault="00B70CB1" w:rsidP="00815341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b/>
          <w:bCs/>
          <w:color w:val="32152E"/>
          <w:sz w:val="28"/>
          <w:szCs w:val="28"/>
        </w:rPr>
        <w:t>3. Образовательная область «Речевое развитие» включает:</w:t>
      </w:r>
    </w:p>
    <w:p w:rsidR="00B70CB1" w:rsidRPr="00815341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815341">
        <w:rPr>
          <w:color w:val="32152E"/>
          <w:sz w:val="28"/>
          <w:szCs w:val="28"/>
        </w:rPr>
        <w:t>в</w:t>
      </w:r>
      <w:r w:rsidR="00B70CB1" w:rsidRPr="00815341">
        <w:rPr>
          <w:color w:val="32152E"/>
          <w:sz w:val="28"/>
          <w:szCs w:val="28"/>
        </w:rPr>
        <w:t>ладение речью как средством общения и культуры;</w:t>
      </w:r>
    </w:p>
    <w:p w:rsidR="00B70CB1" w:rsidRPr="00815341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815341">
        <w:rPr>
          <w:color w:val="32152E"/>
          <w:sz w:val="28"/>
          <w:szCs w:val="28"/>
        </w:rPr>
        <w:t>о</w:t>
      </w:r>
      <w:r w:rsidR="00B70CB1" w:rsidRPr="00815341">
        <w:rPr>
          <w:color w:val="32152E"/>
          <w:sz w:val="28"/>
          <w:szCs w:val="28"/>
        </w:rPr>
        <w:t>богащение активного словаря;</w:t>
      </w:r>
    </w:p>
    <w:p w:rsidR="00B70CB1" w:rsidRPr="00815341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815341">
        <w:rPr>
          <w:color w:val="32152E"/>
          <w:sz w:val="28"/>
          <w:szCs w:val="28"/>
        </w:rPr>
        <w:t>р</w:t>
      </w:r>
      <w:r w:rsidR="00B70CB1" w:rsidRPr="00815341">
        <w:rPr>
          <w:color w:val="32152E"/>
          <w:sz w:val="28"/>
          <w:szCs w:val="28"/>
        </w:rPr>
        <w:t>азвитие связной, грамматически правильной диалогической и монологической речи;</w:t>
      </w:r>
    </w:p>
    <w:p w:rsidR="00B70CB1" w:rsidRPr="00815341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815341">
        <w:rPr>
          <w:color w:val="32152E"/>
          <w:sz w:val="28"/>
          <w:szCs w:val="28"/>
        </w:rPr>
        <w:t>р</w:t>
      </w:r>
      <w:r w:rsidR="00B70CB1" w:rsidRPr="00815341">
        <w:rPr>
          <w:color w:val="32152E"/>
          <w:sz w:val="28"/>
          <w:szCs w:val="28"/>
        </w:rPr>
        <w:t>азвитие речевого творчества;</w:t>
      </w:r>
    </w:p>
    <w:p w:rsidR="00B70CB1" w:rsidRPr="00815341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815341">
        <w:rPr>
          <w:color w:val="32152E"/>
          <w:sz w:val="28"/>
          <w:szCs w:val="28"/>
        </w:rPr>
        <w:t>р</w:t>
      </w:r>
      <w:r w:rsidR="00B70CB1" w:rsidRPr="00815341">
        <w:rPr>
          <w:color w:val="32152E"/>
          <w:sz w:val="28"/>
          <w:szCs w:val="28"/>
        </w:rPr>
        <w:t>азвитие звуковой и интонационной культуры речи, фонематического слуха;</w:t>
      </w:r>
    </w:p>
    <w:p w:rsidR="00B70CB1" w:rsidRPr="00815341" w:rsidRDefault="00815341" w:rsidP="008F7B45">
      <w:pPr>
        <w:pStyle w:val="a3"/>
        <w:numPr>
          <w:ilvl w:val="0"/>
          <w:numId w:val="5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815341">
        <w:rPr>
          <w:color w:val="32152E"/>
          <w:sz w:val="28"/>
          <w:szCs w:val="28"/>
        </w:rPr>
        <w:t>з</w:t>
      </w:r>
      <w:r w:rsidR="00B70CB1" w:rsidRPr="00815341">
        <w:rPr>
          <w:color w:val="32152E"/>
          <w:sz w:val="28"/>
          <w:szCs w:val="28"/>
        </w:rPr>
        <w:t>накомство с книжной культурой, детской литературой, понимание на слух текстов различных жанров детской литературы;</w:t>
      </w:r>
    </w:p>
    <w:p w:rsidR="00B70CB1" w:rsidRPr="00815341" w:rsidRDefault="00815341" w:rsidP="00326110">
      <w:pPr>
        <w:pStyle w:val="a3"/>
        <w:numPr>
          <w:ilvl w:val="0"/>
          <w:numId w:val="5"/>
        </w:numPr>
        <w:spacing w:after="120"/>
        <w:ind w:left="0" w:right="-284" w:firstLine="786"/>
        <w:jc w:val="both"/>
        <w:rPr>
          <w:color w:val="32152E"/>
          <w:sz w:val="28"/>
          <w:szCs w:val="28"/>
        </w:rPr>
      </w:pPr>
      <w:r w:rsidRPr="00815341">
        <w:rPr>
          <w:color w:val="32152E"/>
          <w:sz w:val="28"/>
          <w:szCs w:val="28"/>
        </w:rPr>
        <w:t>ф</w:t>
      </w:r>
      <w:r w:rsidR="00B70CB1" w:rsidRPr="00815341">
        <w:rPr>
          <w:color w:val="32152E"/>
          <w:sz w:val="28"/>
          <w:szCs w:val="28"/>
        </w:rPr>
        <w:t>ормирование звуковой аналитико-синтетической активности как предпосылке обучения грамоте.</w:t>
      </w:r>
    </w:p>
    <w:p w:rsidR="00B70CB1" w:rsidRDefault="00B70CB1" w:rsidP="00B70CB1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326110">
        <w:rPr>
          <w:b/>
          <w:i/>
          <w:iCs/>
          <w:color w:val="32152E"/>
          <w:sz w:val="28"/>
          <w:szCs w:val="28"/>
        </w:rPr>
        <w:t>Региональный компонент</w:t>
      </w:r>
      <w:r w:rsidRPr="00730AB4">
        <w:rPr>
          <w:color w:val="32152E"/>
          <w:sz w:val="28"/>
          <w:szCs w:val="28"/>
        </w:rPr>
        <w:t> реализуется через ознакомление с местным фольклором, писат</w:t>
      </w:r>
      <w:r w:rsidR="00E37BD6">
        <w:rPr>
          <w:color w:val="32152E"/>
          <w:sz w:val="28"/>
          <w:szCs w:val="28"/>
        </w:rPr>
        <w:t>елями и поэтами Республики Дагестан</w:t>
      </w:r>
      <w:r w:rsidRPr="00730AB4">
        <w:rPr>
          <w:color w:val="32152E"/>
          <w:sz w:val="28"/>
          <w:szCs w:val="28"/>
        </w:rPr>
        <w:t>, художествен</w:t>
      </w:r>
      <w:r w:rsidR="00E37BD6">
        <w:rPr>
          <w:color w:val="32152E"/>
          <w:sz w:val="28"/>
          <w:szCs w:val="28"/>
        </w:rPr>
        <w:t>ными произведениями о городе, республики</w:t>
      </w:r>
      <w:r w:rsidRPr="00730AB4">
        <w:rPr>
          <w:color w:val="32152E"/>
          <w:sz w:val="28"/>
          <w:szCs w:val="28"/>
        </w:rPr>
        <w:t>, природе нашего края.</w:t>
      </w:r>
    </w:p>
    <w:p w:rsidR="00326110" w:rsidRPr="00730AB4" w:rsidRDefault="00326110" w:rsidP="003D7E48">
      <w:pPr>
        <w:spacing w:after="120"/>
        <w:ind w:right="-284"/>
        <w:jc w:val="both"/>
        <w:rPr>
          <w:color w:val="32152E"/>
          <w:sz w:val="28"/>
          <w:szCs w:val="28"/>
        </w:rPr>
      </w:pPr>
    </w:p>
    <w:p w:rsidR="00B70CB1" w:rsidRPr="00730AB4" w:rsidRDefault="00B70CB1" w:rsidP="00770CF1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b/>
          <w:bCs/>
          <w:color w:val="000000"/>
          <w:sz w:val="28"/>
          <w:szCs w:val="28"/>
        </w:rPr>
        <w:t>4. Образовательная область </w:t>
      </w:r>
      <w:r w:rsidRPr="00730AB4">
        <w:rPr>
          <w:b/>
          <w:bCs/>
          <w:color w:val="32152E"/>
          <w:sz w:val="28"/>
          <w:szCs w:val="28"/>
        </w:rPr>
        <w:t>«Художественно-эстетическое развитие» предполагает:</w:t>
      </w:r>
    </w:p>
    <w:p w:rsidR="00B70CB1" w:rsidRPr="00770CF1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32152E"/>
          <w:sz w:val="28"/>
          <w:szCs w:val="28"/>
        </w:rPr>
      </w:pPr>
      <w:r w:rsidRPr="00770CF1">
        <w:rPr>
          <w:color w:val="32152E"/>
          <w:sz w:val="28"/>
          <w:szCs w:val="28"/>
        </w:rPr>
        <w:lastRenderedPageBreak/>
        <w:t>р</w:t>
      </w:r>
      <w:r w:rsidR="00B70CB1" w:rsidRPr="00770CF1">
        <w:rPr>
          <w:color w:val="32152E"/>
          <w:sz w:val="28"/>
          <w:szCs w:val="28"/>
        </w:rPr>
        <w:t>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B70CB1" w:rsidRPr="00770CF1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32152E"/>
          <w:sz w:val="28"/>
          <w:szCs w:val="28"/>
        </w:rPr>
      </w:pPr>
      <w:r w:rsidRPr="00770CF1">
        <w:rPr>
          <w:color w:val="32152E"/>
          <w:sz w:val="28"/>
          <w:szCs w:val="28"/>
        </w:rPr>
        <w:t>с</w:t>
      </w:r>
      <w:r w:rsidR="00B70CB1" w:rsidRPr="00770CF1">
        <w:rPr>
          <w:color w:val="32152E"/>
          <w:sz w:val="28"/>
          <w:szCs w:val="28"/>
        </w:rPr>
        <w:t>тановление эстетического отношения к окружающему миру;</w:t>
      </w:r>
    </w:p>
    <w:p w:rsidR="00B70CB1" w:rsidRPr="00770CF1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32152E"/>
          <w:sz w:val="28"/>
          <w:szCs w:val="28"/>
        </w:rPr>
      </w:pPr>
      <w:r w:rsidRPr="00770CF1">
        <w:rPr>
          <w:color w:val="32152E"/>
          <w:sz w:val="28"/>
          <w:szCs w:val="28"/>
        </w:rPr>
        <w:t>ф</w:t>
      </w:r>
      <w:r w:rsidR="00B70CB1" w:rsidRPr="00770CF1">
        <w:rPr>
          <w:color w:val="32152E"/>
          <w:sz w:val="28"/>
          <w:szCs w:val="28"/>
        </w:rPr>
        <w:t>ормирование элементарных представлений о видах искусства;</w:t>
      </w:r>
    </w:p>
    <w:p w:rsidR="00B70CB1" w:rsidRPr="00770CF1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32152E"/>
          <w:sz w:val="28"/>
          <w:szCs w:val="28"/>
        </w:rPr>
      </w:pPr>
      <w:r w:rsidRPr="00770CF1">
        <w:rPr>
          <w:color w:val="32152E"/>
          <w:sz w:val="28"/>
          <w:szCs w:val="28"/>
        </w:rPr>
        <w:t>в</w:t>
      </w:r>
      <w:r w:rsidR="00B70CB1" w:rsidRPr="00770CF1">
        <w:rPr>
          <w:color w:val="32152E"/>
          <w:sz w:val="28"/>
          <w:szCs w:val="28"/>
        </w:rPr>
        <w:t>осприятие музыки, художественной литературы, фольклора;</w:t>
      </w:r>
    </w:p>
    <w:p w:rsidR="00B70CB1" w:rsidRPr="00770CF1" w:rsidRDefault="00770CF1" w:rsidP="00770CF1">
      <w:pPr>
        <w:pStyle w:val="a3"/>
        <w:numPr>
          <w:ilvl w:val="0"/>
          <w:numId w:val="6"/>
        </w:numPr>
        <w:ind w:left="0" w:right="-284" w:firstLine="709"/>
        <w:jc w:val="both"/>
        <w:rPr>
          <w:color w:val="32152E"/>
          <w:sz w:val="28"/>
          <w:szCs w:val="28"/>
        </w:rPr>
      </w:pPr>
      <w:r w:rsidRPr="00770CF1">
        <w:rPr>
          <w:color w:val="32152E"/>
          <w:sz w:val="28"/>
          <w:szCs w:val="28"/>
        </w:rPr>
        <w:t>с</w:t>
      </w:r>
      <w:r w:rsidR="00B70CB1" w:rsidRPr="00770CF1">
        <w:rPr>
          <w:color w:val="32152E"/>
          <w:sz w:val="28"/>
          <w:szCs w:val="28"/>
        </w:rPr>
        <w:t>тимулирование сопереживания персонажам художественных произведений;</w:t>
      </w:r>
    </w:p>
    <w:p w:rsidR="00B70CB1" w:rsidRPr="00770CF1" w:rsidRDefault="00770CF1" w:rsidP="00326110">
      <w:pPr>
        <w:pStyle w:val="a3"/>
        <w:numPr>
          <w:ilvl w:val="0"/>
          <w:numId w:val="6"/>
        </w:numPr>
        <w:spacing w:after="120"/>
        <w:ind w:left="0" w:right="-284" w:firstLine="709"/>
        <w:jc w:val="both"/>
        <w:rPr>
          <w:color w:val="32152E"/>
          <w:sz w:val="28"/>
          <w:szCs w:val="28"/>
        </w:rPr>
      </w:pPr>
      <w:r w:rsidRPr="00770CF1">
        <w:rPr>
          <w:color w:val="32152E"/>
          <w:sz w:val="28"/>
          <w:szCs w:val="28"/>
        </w:rPr>
        <w:t>р</w:t>
      </w:r>
      <w:r w:rsidR="00B70CB1" w:rsidRPr="00770CF1">
        <w:rPr>
          <w:color w:val="32152E"/>
          <w:sz w:val="28"/>
          <w:szCs w:val="28"/>
        </w:rPr>
        <w:t>еализацию самостоятельной творческой деятельности детей (изобразительной, конструктивно-модельной, музыкальной и др.).</w:t>
      </w:r>
    </w:p>
    <w:p w:rsidR="000C1597" w:rsidRPr="00730AB4" w:rsidRDefault="00B70CB1" w:rsidP="00326110">
      <w:pPr>
        <w:spacing w:after="100" w:afterAutospacing="1"/>
        <w:ind w:right="-284" w:firstLine="426"/>
        <w:jc w:val="both"/>
        <w:rPr>
          <w:color w:val="32152E"/>
          <w:sz w:val="28"/>
          <w:szCs w:val="28"/>
        </w:rPr>
      </w:pPr>
      <w:r w:rsidRPr="00326110">
        <w:rPr>
          <w:b/>
          <w:i/>
          <w:iCs/>
          <w:color w:val="32152E"/>
          <w:sz w:val="28"/>
          <w:szCs w:val="28"/>
        </w:rPr>
        <w:t>Региональный компонент</w:t>
      </w:r>
      <w:r w:rsidRPr="00730AB4">
        <w:rPr>
          <w:color w:val="32152E"/>
          <w:sz w:val="28"/>
          <w:szCs w:val="28"/>
        </w:rPr>
        <w:t> включает в себя ознакомление с музыкальными произведениям</w:t>
      </w:r>
      <w:r w:rsidR="00D60D7B">
        <w:rPr>
          <w:color w:val="32152E"/>
          <w:sz w:val="28"/>
          <w:szCs w:val="28"/>
        </w:rPr>
        <w:t xml:space="preserve">и дагестанских композиторов, народными песнями, </w:t>
      </w:r>
      <w:r w:rsidRPr="00730AB4">
        <w:rPr>
          <w:color w:val="32152E"/>
          <w:sz w:val="28"/>
          <w:szCs w:val="28"/>
        </w:rPr>
        <w:t>танцами.</w:t>
      </w:r>
      <w:r>
        <w:rPr>
          <w:color w:val="32152E"/>
          <w:sz w:val="28"/>
          <w:szCs w:val="28"/>
        </w:rPr>
        <w:t xml:space="preserve"> </w:t>
      </w:r>
      <w:r w:rsidRPr="00730AB4">
        <w:rPr>
          <w:color w:val="32152E"/>
          <w:sz w:val="28"/>
          <w:szCs w:val="28"/>
        </w:rPr>
        <w:t>Ознакомление детей с достижениями современного искусства и традиционной народной культуры</w:t>
      </w:r>
      <w:r w:rsidR="000C1597">
        <w:rPr>
          <w:color w:val="32152E"/>
          <w:sz w:val="28"/>
          <w:szCs w:val="28"/>
        </w:rPr>
        <w:t xml:space="preserve"> </w:t>
      </w:r>
      <w:r w:rsidR="000C1597" w:rsidRPr="00A17CC3">
        <w:rPr>
          <w:color w:val="231F1F"/>
          <w:sz w:val="28"/>
          <w:szCs w:val="28"/>
        </w:rPr>
        <w:t>Дагестана</w:t>
      </w:r>
      <w:r w:rsidRPr="00730AB4">
        <w:rPr>
          <w:color w:val="32152E"/>
          <w:sz w:val="28"/>
          <w:szCs w:val="28"/>
        </w:rPr>
        <w:t xml:space="preserve">, изучение специфики </w:t>
      </w:r>
      <w:r w:rsidR="000C1597" w:rsidRPr="00A17CC3">
        <w:rPr>
          <w:color w:val="231F1F"/>
          <w:sz w:val="28"/>
          <w:szCs w:val="28"/>
        </w:rPr>
        <w:t>художественных промыслов народов и национальностей Республики Дагестан</w:t>
      </w:r>
      <w:r w:rsidR="000C1597">
        <w:rPr>
          <w:color w:val="231F1F"/>
          <w:sz w:val="28"/>
          <w:szCs w:val="28"/>
        </w:rPr>
        <w:t>.</w:t>
      </w:r>
    </w:p>
    <w:p w:rsidR="00B70CB1" w:rsidRPr="00730AB4" w:rsidRDefault="00B70CB1" w:rsidP="003C757E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b/>
          <w:bCs/>
          <w:color w:val="32152E"/>
          <w:sz w:val="28"/>
          <w:szCs w:val="28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B70CB1" w:rsidRPr="003C757E" w:rsidRDefault="003C757E" w:rsidP="003C757E">
      <w:pPr>
        <w:pStyle w:val="a3"/>
        <w:numPr>
          <w:ilvl w:val="0"/>
          <w:numId w:val="7"/>
        </w:numPr>
        <w:ind w:left="0" w:right="-284" w:firstLine="786"/>
        <w:jc w:val="both"/>
        <w:rPr>
          <w:color w:val="32152E"/>
          <w:sz w:val="28"/>
          <w:szCs w:val="28"/>
        </w:rPr>
      </w:pPr>
      <w:proofErr w:type="gramStart"/>
      <w:r w:rsidRPr="003C757E">
        <w:rPr>
          <w:color w:val="32152E"/>
          <w:sz w:val="28"/>
          <w:szCs w:val="28"/>
        </w:rPr>
        <w:t>д</w:t>
      </w:r>
      <w:r w:rsidR="00B70CB1" w:rsidRPr="003C757E">
        <w:rPr>
          <w:color w:val="32152E"/>
          <w:sz w:val="28"/>
          <w:szCs w:val="28"/>
        </w:rPr>
        <w:t>вигательной</w:t>
      </w:r>
      <w:proofErr w:type="gramEnd"/>
      <w:r w:rsidR="00B70CB1" w:rsidRPr="003C757E">
        <w:rPr>
          <w:color w:val="32152E"/>
          <w:sz w:val="28"/>
          <w:szCs w:val="28"/>
        </w:rPr>
        <w:t>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B70CB1" w:rsidRPr="003C757E" w:rsidRDefault="003C757E" w:rsidP="003C757E">
      <w:pPr>
        <w:pStyle w:val="a3"/>
        <w:numPr>
          <w:ilvl w:val="0"/>
          <w:numId w:val="7"/>
        </w:numPr>
        <w:ind w:left="0" w:right="-284" w:firstLine="786"/>
        <w:jc w:val="both"/>
        <w:rPr>
          <w:color w:val="32152E"/>
          <w:sz w:val="28"/>
          <w:szCs w:val="28"/>
        </w:rPr>
      </w:pPr>
      <w:proofErr w:type="gramStart"/>
      <w:r w:rsidRPr="003C757E">
        <w:rPr>
          <w:color w:val="32152E"/>
          <w:sz w:val="28"/>
          <w:szCs w:val="28"/>
        </w:rPr>
        <w:t>с</w:t>
      </w:r>
      <w:r w:rsidR="00B70CB1" w:rsidRPr="003C757E">
        <w:rPr>
          <w:color w:val="32152E"/>
          <w:sz w:val="28"/>
          <w:szCs w:val="28"/>
        </w:rPr>
        <w:t>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B70CB1" w:rsidRPr="003C757E" w:rsidRDefault="003C757E" w:rsidP="003C757E">
      <w:pPr>
        <w:pStyle w:val="a3"/>
        <w:numPr>
          <w:ilvl w:val="0"/>
          <w:numId w:val="7"/>
        </w:numPr>
        <w:ind w:left="0" w:right="-284" w:firstLine="786"/>
        <w:jc w:val="both"/>
        <w:rPr>
          <w:color w:val="32152E"/>
          <w:sz w:val="28"/>
          <w:szCs w:val="28"/>
        </w:rPr>
      </w:pPr>
      <w:r w:rsidRPr="003C757E">
        <w:rPr>
          <w:color w:val="32152E"/>
          <w:sz w:val="28"/>
          <w:szCs w:val="28"/>
        </w:rPr>
        <w:t>с</w:t>
      </w:r>
      <w:r w:rsidR="00B70CB1" w:rsidRPr="003C757E">
        <w:rPr>
          <w:color w:val="32152E"/>
          <w:sz w:val="28"/>
          <w:szCs w:val="28"/>
        </w:rPr>
        <w:t xml:space="preserve">тановление целенаправленности и </w:t>
      </w:r>
      <w:proofErr w:type="spellStart"/>
      <w:r w:rsidR="00B70CB1" w:rsidRPr="003C757E">
        <w:rPr>
          <w:color w:val="32152E"/>
          <w:sz w:val="28"/>
          <w:szCs w:val="28"/>
        </w:rPr>
        <w:t>саморегуляции</w:t>
      </w:r>
      <w:proofErr w:type="spellEnd"/>
      <w:r w:rsidR="00B70CB1" w:rsidRPr="003C757E">
        <w:rPr>
          <w:color w:val="32152E"/>
          <w:sz w:val="28"/>
          <w:szCs w:val="28"/>
        </w:rPr>
        <w:t xml:space="preserve"> в двигательной сфере;</w:t>
      </w:r>
    </w:p>
    <w:p w:rsidR="00B70CB1" w:rsidRPr="003C757E" w:rsidRDefault="003C757E" w:rsidP="00326110">
      <w:pPr>
        <w:pStyle w:val="a3"/>
        <w:numPr>
          <w:ilvl w:val="0"/>
          <w:numId w:val="7"/>
        </w:numPr>
        <w:spacing w:after="120"/>
        <w:ind w:left="0" w:right="-284" w:firstLine="786"/>
        <w:jc w:val="both"/>
        <w:rPr>
          <w:color w:val="32152E"/>
          <w:sz w:val="28"/>
          <w:szCs w:val="28"/>
        </w:rPr>
      </w:pPr>
      <w:r w:rsidRPr="003C757E">
        <w:rPr>
          <w:color w:val="32152E"/>
          <w:sz w:val="28"/>
          <w:szCs w:val="28"/>
        </w:rPr>
        <w:t>с</w:t>
      </w:r>
      <w:r w:rsidR="00B70CB1" w:rsidRPr="003C757E">
        <w:rPr>
          <w:color w:val="32152E"/>
          <w:sz w:val="28"/>
          <w:szCs w:val="28"/>
        </w:rPr>
        <w:t>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70CB1" w:rsidRPr="00730AB4" w:rsidRDefault="00B70CB1" w:rsidP="003C757E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326110">
        <w:rPr>
          <w:b/>
          <w:i/>
          <w:iCs/>
          <w:color w:val="32152E"/>
          <w:sz w:val="28"/>
          <w:szCs w:val="28"/>
        </w:rPr>
        <w:t>Региональный компонент</w:t>
      </w:r>
      <w:r w:rsidRPr="00730AB4">
        <w:rPr>
          <w:color w:val="32152E"/>
          <w:sz w:val="28"/>
          <w:szCs w:val="28"/>
        </w:rPr>
        <w:t xml:space="preserve"> включает в себя ознакомление детей с видами спорта, </w:t>
      </w:r>
      <w:r w:rsidR="008C395E" w:rsidRPr="00A17CC3">
        <w:rPr>
          <w:sz w:val="28"/>
          <w:szCs w:val="28"/>
        </w:rPr>
        <w:t>распространённых в Дагестане (вольная борьба, волейбол, футбол</w:t>
      </w:r>
      <w:r w:rsidR="008C395E">
        <w:rPr>
          <w:sz w:val="28"/>
          <w:szCs w:val="28"/>
        </w:rPr>
        <w:t>)</w:t>
      </w:r>
      <w:r w:rsidRPr="00730AB4">
        <w:rPr>
          <w:color w:val="32152E"/>
          <w:sz w:val="28"/>
          <w:szCs w:val="28"/>
        </w:rPr>
        <w:t>, спортивными традициями и праздниками</w:t>
      </w:r>
      <w:r w:rsidR="00393CDC">
        <w:rPr>
          <w:color w:val="32152E"/>
          <w:sz w:val="28"/>
          <w:szCs w:val="28"/>
        </w:rPr>
        <w:t>; подвижными играми народов Дагестана</w:t>
      </w:r>
      <w:r w:rsidRPr="00730AB4">
        <w:rPr>
          <w:color w:val="32152E"/>
          <w:sz w:val="28"/>
          <w:szCs w:val="28"/>
        </w:rPr>
        <w:t>.</w:t>
      </w:r>
    </w:p>
    <w:p w:rsidR="00B70CB1" w:rsidRPr="00730AB4" w:rsidRDefault="00B70CB1" w:rsidP="00B70CB1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2152E"/>
          <w:sz w:val="28"/>
          <w:szCs w:val="28"/>
        </w:rPr>
        <w:t>     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B70CB1" w:rsidRPr="00730AB4" w:rsidRDefault="00B70CB1" w:rsidP="00B70CB1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b/>
          <w:bCs/>
          <w:i/>
          <w:iCs/>
          <w:color w:val="32152E"/>
          <w:sz w:val="28"/>
          <w:szCs w:val="28"/>
        </w:rPr>
        <w:t>Инвариантная часть</w:t>
      </w:r>
      <w:r w:rsidRPr="00730AB4">
        <w:rPr>
          <w:color w:val="32152E"/>
          <w:sz w:val="28"/>
          <w:szCs w:val="28"/>
        </w:rPr>
        <w:t> учебного плана соответствует предельно допустимой нагрузке и требованиям государственного стандарта.</w:t>
      </w:r>
    </w:p>
    <w:p w:rsidR="00B70CB1" w:rsidRPr="00326110" w:rsidRDefault="00B70CB1" w:rsidP="00326110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326110">
        <w:rPr>
          <w:bCs/>
          <w:color w:val="32152E"/>
          <w:sz w:val="28"/>
          <w:szCs w:val="28"/>
        </w:rPr>
        <w:lastRenderedPageBreak/>
        <w:t xml:space="preserve">Максимально допустимый объем недельной учебной нагрузки на воспитанника ДОУ соответствует требованиям </w:t>
      </w:r>
      <w:proofErr w:type="spellStart"/>
      <w:r w:rsidRPr="00326110">
        <w:rPr>
          <w:bCs/>
          <w:color w:val="32152E"/>
          <w:sz w:val="28"/>
          <w:szCs w:val="28"/>
        </w:rPr>
        <w:t>СанПиН</w:t>
      </w:r>
      <w:proofErr w:type="spellEnd"/>
      <w:r w:rsidR="00326110" w:rsidRPr="00326110">
        <w:rPr>
          <w:bCs/>
          <w:color w:val="32152E"/>
          <w:sz w:val="28"/>
          <w:szCs w:val="28"/>
        </w:rPr>
        <w:t>.</w:t>
      </w:r>
    </w:p>
    <w:p w:rsidR="00B70CB1" w:rsidRPr="00730AB4" w:rsidRDefault="00B70CB1" w:rsidP="00326110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33333"/>
          <w:sz w:val="28"/>
          <w:szCs w:val="28"/>
        </w:rPr>
        <w:t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B70CB1" w:rsidRPr="00326110" w:rsidRDefault="00B70CB1" w:rsidP="00326110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33333"/>
          <w:sz w:val="28"/>
          <w:szCs w:val="28"/>
        </w:rPr>
        <w:t>Непосредственно образовательная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E53BDF" w:rsidRPr="00730AB4" w:rsidRDefault="00E53BDF" w:rsidP="00AA0B4C">
      <w:pPr>
        <w:spacing w:after="120"/>
        <w:ind w:firstLine="426"/>
        <w:jc w:val="both"/>
        <w:rPr>
          <w:color w:val="32152E"/>
          <w:sz w:val="28"/>
          <w:szCs w:val="28"/>
        </w:rPr>
      </w:pPr>
      <w:r w:rsidRPr="00730AB4">
        <w:rPr>
          <w:b/>
          <w:bCs/>
          <w:color w:val="32152E"/>
          <w:sz w:val="28"/>
          <w:szCs w:val="28"/>
        </w:rPr>
        <w:t>Вариативная часть программы включает </w:t>
      </w:r>
      <w:r w:rsidRPr="00730AB4">
        <w:rPr>
          <w:color w:val="32152E"/>
          <w:sz w:val="28"/>
          <w:szCs w:val="28"/>
        </w:rPr>
        <w:t>совместную кружковую деятельность воспитателя и детей. Содержание вариативной части учебного плана не превышает допустимой нагрузки по всем возрастным группам.</w:t>
      </w:r>
    </w:p>
    <w:p w:rsidR="00AA0B4C" w:rsidRDefault="00AA0B4C" w:rsidP="00AA0B4C">
      <w:pPr>
        <w:shd w:val="clear" w:color="auto" w:fill="FFFFFF"/>
        <w:spacing w:after="120"/>
        <w:ind w:firstLine="357"/>
        <w:jc w:val="both"/>
        <w:rPr>
          <w:sz w:val="28"/>
          <w:szCs w:val="28"/>
        </w:rPr>
      </w:pPr>
      <w:r w:rsidRPr="00790501">
        <w:rPr>
          <w:sz w:val="28"/>
          <w:szCs w:val="28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AA0B4C" w:rsidRPr="00790501" w:rsidRDefault="00AA0B4C" w:rsidP="00AA0B4C">
      <w:pPr>
        <w:shd w:val="clear" w:color="auto" w:fill="FFFFFF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 1 младшей группе – 10 </w:t>
      </w:r>
      <w:r w:rsidRPr="00790501">
        <w:rPr>
          <w:sz w:val="28"/>
          <w:szCs w:val="28"/>
        </w:rPr>
        <w:t>(</w:t>
      </w:r>
      <w:proofErr w:type="spellStart"/>
      <w:r w:rsidRPr="00790501">
        <w:rPr>
          <w:sz w:val="28"/>
          <w:szCs w:val="28"/>
        </w:rPr>
        <w:t>СанПиН</w:t>
      </w:r>
      <w:proofErr w:type="spellEnd"/>
      <w:r w:rsidRPr="00790501">
        <w:rPr>
          <w:sz w:val="28"/>
          <w:szCs w:val="28"/>
        </w:rPr>
        <w:t xml:space="preserve"> – 10)</w:t>
      </w:r>
    </w:p>
    <w:p w:rsidR="00AA0B4C" w:rsidRPr="00790501" w:rsidRDefault="00AA0B4C" w:rsidP="00AA0B4C">
      <w:pPr>
        <w:shd w:val="clear" w:color="auto" w:fill="FFFFFF"/>
        <w:spacing w:after="120"/>
        <w:rPr>
          <w:sz w:val="28"/>
          <w:szCs w:val="28"/>
        </w:rPr>
      </w:pPr>
      <w:r w:rsidRPr="00790501">
        <w:rPr>
          <w:sz w:val="28"/>
          <w:szCs w:val="28"/>
        </w:rPr>
        <w:t>во II</w:t>
      </w:r>
      <w:r>
        <w:rPr>
          <w:sz w:val="28"/>
          <w:szCs w:val="28"/>
        </w:rPr>
        <w:t xml:space="preserve"> младшей группе – 10 + 1 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– 11</w:t>
      </w:r>
      <w:r w:rsidRPr="00790501">
        <w:rPr>
          <w:sz w:val="28"/>
          <w:szCs w:val="28"/>
        </w:rPr>
        <w:t>)</w:t>
      </w:r>
    </w:p>
    <w:p w:rsidR="00AA0B4C" w:rsidRPr="00790501" w:rsidRDefault="00AA0B4C" w:rsidP="00AA0B4C">
      <w:pPr>
        <w:shd w:val="clear" w:color="auto" w:fill="FFFFFF"/>
        <w:spacing w:after="120"/>
        <w:rPr>
          <w:sz w:val="28"/>
          <w:szCs w:val="28"/>
        </w:rPr>
      </w:pPr>
      <w:r>
        <w:rPr>
          <w:sz w:val="28"/>
          <w:szCs w:val="28"/>
        </w:rPr>
        <w:t>в средней группе – 10 + 1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– 12</w:t>
      </w:r>
      <w:r w:rsidRPr="00790501">
        <w:rPr>
          <w:sz w:val="28"/>
          <w:szCs w:val="28"/>
        </w:rPr>
        <w:t xml:space="preserve">) </w:t>
      </w:r>
    </w:p>
    <w:p w:rsidR="00AA0B4C" w:rsidRPr="00AA0B4C" w:rsidRDefault="00AA0B4C" w:rsidP="00AA0B4C">
      <w:pPr>
        <w:shd w:val="clear" w:color="auto" w:fill="FFFFFF"/>
        <w:spacing w:after="120"/>
        <w:rPr>
          <w:sz w:val="28"/>
          <w:szCs w:val="28"/>
        </w:rPr>
      </w:pPr>
      <w:r w:rsidRPr="00790501">
        <w:rPr>
          <w:sz w:val="28"/>
          <w:szCs w:val="28"/>
        </w:rPr>
        <w:t xml:space="preserve">в </w:t>
      </w:r>
      <w:r>
        <w:rPr>
          <w:sz w:val="28"/>
          <w:szCs w:val="28"/>
        </w:rPr>
        <w:t>старшей группе – 12</w:t>
      </w:r>
      <w:r w:rsidRPr="00790501">
        <w:rPr>
          <w:sz w:val="28"/>
          <w:szCs w:val="28"/>
        </w:rPr>
        <w:t xml:space="preserve"> + 2</w:t>
      </w:r>
      <w:r>
        <w:rPr>
          <w:sz w:val="28"/>
          <w:szCs w:val="28"/>
        </w:rPr>
        <w:t xml:space="preserve"> </w:t>
      </w:r>
      <w:r w:rsidRPr="00790501">
        <w:rPr>
          <w:sz w:val="28"/>
          <w:szCs w:val="28"/>
        </w:rPr>
        <w:t>(</w:t>
      </w:r>
      <w:proofErr w:type="spellStart"/>
      <w:r w:rsidRPr="00790501">
        <w:rPr>
          <w:sz w:val="28"/>
          <w:szCs w:val="28"/>
        </w:rPr>
        <w:t>СанПиН</w:t>
      </w:r>
      <w:proofErr w:type="spellEnd"/>
      <w:r w:rsidRPr="00790501">
        <w:rPr>
          <w:sz w:val="28"/>
          <w:szCs w:val="28"/>
        </w:rPr>
        <w:t xml:space="preserve"> – 15) </w:t>
      </w:r>
    </w:p>
    <w:p w:rsidR="00AA0B4C" w:rsidRPr="00AA0B4C" w:rsidRDefault="00E53BDF" w:rsidP="00AA0B4C">
      <w:pPr>
        <w:spacing w:after="120"/>
        <w:ind w:right="-284" w:firstLine="426"/>
        <w:jc w:val="both"/>
        <w:rPr>
          <w:color w:val="333333"/>
          <w:sz w:val="28"/>
          <w:szCs w:val="28"/>
        </w:rPr>
      </w:pPr>
      <w:r w:rsidRPr="00730AB4">
        <w:rPr>
          <w:color w:val="333333"/>
          <w:sz w:val="28"/>
          <w:szCs w:val="28"/>
        </w:rPr>
        <w:t xml:space="preserve">Объем самостоятельной деятельности как свободной деятельности </w:t>
      </w:r>
      <w:proofErr w:type="gramStart"/>
      <w:r w:rsidRPr="00730AB4">
        <w:rPr>
          <w:color w:val="333333"/>
          <w:sz w:val="28"/>
          <w:szCs w:val="28"/>
        </w:rPr>
        <w:t>воспитанников</w:t>
      </w:r>
      <w:proofErr w:type="gramEnd"/>
      <w:r w:rsidRPr="00730AB4">
        <w:rPr>
          <w:color w:val="333333"/>
          <w:sz w:val="28"/>
          <w:szCs w:val="28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E53BDF" w:rsidRDefault="00E53BDF" w:rsidP="00E05D7C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2152E"/>
          <w:sz w:val="28"/>
          <w:szCs w:val="28"/>
        </w:rPr>
        <w:t xml:space="preserve">В соответствии с </w:t>
      </w:r>
      <w:proofErr w:type="spellStart"/>
      <w:r w:rsidRPr="00730AB4">
        <w:rPr>
          <w:color w:val="32152E"/>
          <w:sz w:val="28"/>
          <w:szCs w:val="28"/>
        </w:rPr>
        <w:t>СанПиН</w:t>
      </w:r>
      <w:proofErr w:type="spellEnd"/>
      <w:r w:rsidRPr="00730AB4">
        <w:rPr>
          <w:color w:val="32152E"/>
          <w:sz w:val="28"/>
          <w:szCs w:val="28"/>
        </w:rPr>
        <w:t xml:space="preserve"> в летний период проводятся занятия только эстетически-оздоровительного цикла (музыкальные, спортивные, изобразительного искусства). </w:t>
      </w:r>
    </w:p>
    <w:p w:rsidR="00E53BDF" w:rsidRPr="00730AB4" w:rsidRDefault="00E53BDF" w:rsidP="00E05D7C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color w:val="333333"/>
          <w:sz w:val="28"/>
          <w:szCs w:val="28"/>
        </w:rPr>
        <w:t>В течение двух недель в сентябре (до образовательной работы) и мае (после образовательной работы) в соответствии с требованиями Стандарта к результатам освоения Программы определяются целевые ориентиры возможных достижений ребёнка в каждой возрастной группе.</w:t>
      </w:r>
    </w:p>
    <w:p w:rsidR="00E53BDF" w:rsidRPr="00730AB4" w:rsidRDefault="00E53BDF" w:rsidP="00E05D7C">
      <w:pPr>
        <w:spacing w:after="120"/>
        <w:ind w:right="-284" w:firstLine="426"/>
        <w:jc w:val="both"/>
        <w:rPr>
          <w:color w:val="32152E"/>
          <w:sz w:val="28"/>
          <w:szCs w:val="28"/>
        </w:rPr>
      </w:pPr>
      <w:r w:rsidRPr="00730AB4">
        <w:rPr>
          <w:b/>
          <w:bCs/>
          <w:i/>
          <w:iCs/>
          <w:color w:val="32152E"/>
          <w:sz w:val="28"/>
          <w:szCs w:val="28"/>
        </w:rPr>
        <w:lastRenderedPageBreak/>
        <w:t>В соответствии с базовой программой</w:t>
      </w:r>
      <w:r w:rsidRPr="00730AB4">
        <w:rPr>
          <w:color w:val="32152E"/>
          <w:sz w:val="28"/>
          <w:szCs w:val="28"/>
        </w:rPr>
        <w:t> 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:rsidR="003D7E48" w:rsidRDefault="003D7E48" w:rsidP="00623161">
      <w:pPr>
        <w:spacing w:before="195" w:after="195"/>
        <w:rPr>
          <w:rFonts w:asciiTheme="majorHAnsi" w:hAnsiTheme="majorHAnsi" w:cs="Arial"/>
          <w:b/>
          <w:bCs/>
          <w:iCs/>
          <w:color w:val="32152E"/>
          <w:sz w:val="32"/>
          <w:szCs w:val="32"/>
        </w:rPr>
      </w:pPr>
    </w:p>
    <w:p w:rsidR="00E53BDF" w:rsidRPr="00DB7479" w:rsidRDefault="00E05D7C" w:rsidP="00DB7479">
      <w:pPr>
        <w:spacing w:before="195" w:after="195"/>
        <w:jc w:val="center"/>
        <w:rPr>
          <w:rFonts w:asciiTheme="majorHAnsi" w:hAnsiTheme="majorHAnsi" w:cs="Arial"/>
          <w:color w:val="32152E"/>
          <w:sz w:val="32"/>
          <w:szCs w:val="32"/>
        </w:rPr>
      </w:pPr>
      <w:r w:rsidRPr="00E05D7C">
        <w:rPr>
          <w:rFonts w:asciiTheme="majorHAnsi" w:hAnsiTheme="majorHAnsi" w:cs="Arial"/>
          <w:b/>
          <w:bCs/>
          <w:iCs/>
          <w:color w:val="32152E"/>
          <w:sz w:val="32"/>
          <w:szCs w:val="32"/>
        </w:rPr>
        <w:t>Учебный план на 2018 – 2019 учебный год.</w:t>
      </w:r>
    </w:p>
    <w:tbl>
      <w:tblPr>
        <w:tblW w:w="1003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68"/>
        <w:gridCol w:w="3119"/>
        <w:gridCol w:w="724"/>
        <w:gridCol w:w="969"/>
        <w:gridCol w:w="772"/>
        <w:gridCol w:w="60"/>
        <w:gridCol w:w="957"/>
        <w:gridCol w:w="724"/>
        <w:gridCol w:w="1119"/>
      </w:tblGrid>
      <w:tr w:rsidR="009218A8" w:rsidRPr="00FF2222" w:rsidTr="002800F9">
        <w:tc>
          <w:tcPr>
            <w:tcW w:w="15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Группы</w:t>
            </w:r>
          </w:p>
        </w:tc>
        <w:tc>
          <w:tcPr>
            <w:tcW w:w="3119" w:type="dxa"/>
            <w:vMerge w:val="restart"/>
            <w:tcBorders>
              <w:top w:val="single" w:sz="8" w:space="0" w:color="90BC29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Непосредственно образовательная</w:t>
            </w:r>
          </w:p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деятельность</w:t>
            </w:r>
          </w:p>
        </w:tc>
        <w:tc>
          <w:tcPr>
            <w:tcW w:w="5325" w:type="dxa"/>
            <w:gridSpan w:val="7"/>
            <w:tcBorders>
              <w:top w:val="single" w:sz="8" w:space="0" w:color="90BC29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Объём образовательной нагрузки (в минутах)</w:t>
            </w:r>
          </w:p>
        </w:tc>
      </w:tr>
      <w:tr w:rsidR="009218A8" w:rsidRPr="00FF2222" w:rsidTr="002800F9">
        <w:tc>
          <w:tcPr>
            <w:tcW w:w="15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119" w:type="dxa"/>
            <w:vMerge/>
            <w:tcBorders>
              <w:top w:val="single" w:sz="8" w:space="0" w:color="90BC29"/>
              <w:left w:val="nil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В неделю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В месяц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В год</w:t>
            </w:r>
          </w:p>
        </w:tc>
      </w:tr>
      <w:tr w:rsidR="009218A8" w:rsidRPr="00FF2222" w:rsidTr="002800F9">
        <w:tc>
          <w:tcPr>
            <w:tcW w:w="15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119" w:type="dxa"/>
            <w:vMerge/>
            <w:tcBorders>
              <w:top w:val="single" w:sz="8" w:space="0" w:color="90BC29"/>
              <w:left w:val="nil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Кол-во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Время (</w:t>
            </w:r>
            <w:proofErr w:type="gramStart"/>
            <w:r w:rsidRPr="00FF2222">
              <w:rPr>
                <w:b/>
                <w:bCs/>
                <w:color w:val="32152E"/>
                <w:sz w:val="22"/>
                <w:szCs w:val="22"/>
              </w:rPr>
              <w:t>в</w:t>
            </w:r>
            <w:proofErr w:type="gramEnd"/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 мин.)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Кол-во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Время (</w:t>
            </w:r>
            <w:proofErr w:type="gramStart"/>
            <w:r w:rsidRPr="00FF2222">
              <w:rPr>
                <w:b/>
                <w:bCs/>
                <w:color w:val="32152E"/>
                <w:sz w:val="22"/>
                <w:szCs w:val="22"/>
              </w:rPr>
              <w:t>в</w:t>
            </w:r>
            <w:proofErr w:type="gramEnd"/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 мин.)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Кол-во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Время (</w:t>
            </w:r>
            <w:proofErr w:type="gramStart"/>
            <w:r w:rsidRPr="00FF2222">
              <w:rPr>
                <w:b/>
                <w:bCs/>
                <w:color w:val="32152E"/>
                <w:sz w:val="22"/>
                <w:szCs w:val="22"/>
              </w:rPr>
              <w:t>в</w:t>
            </w:r>
            <w:proofErr w:type="gramEnd"/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 мин.)</w:t>
            </w:r>
          </w:p>
        </w:tc>
      </w:tr>
      <w:tr w:rsidR="009218A8" w:rsidRPr="00FF2222" w:rsidTr="002800F9">
        <w:tc>
          <w:tcPr>
            <w:tcW w:w="10030" w:type="dxa"/>
            <w:gridSpan w:val="10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Инвариантная часть </w:t>
            </w:r>
          </w:p>
        </w:tc>
      </w:tr>
      <w:tr w:rsidR="009218A8" w:rsidRPr="00FF2222" w:rsidTr="002800F9">
        <w:trPr>
          <w:trHeight w:val="285"/>
        </w:trPr>
        <w:tc>
          <w:tcPr>
            <w:tcW w:w="1418" w:type="dxa"/>
            <w:vMerge w:val="restart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1-я младшая группа (от 2 до 3 лет)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«Познавательное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9218A8" w:rsidRPr="00FF2222" w:rsidTr="002800F9">
        <w:trPr>
          <w:trHeight w:val="244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9218A8">
            <w:pPr>
              <w:numPr>
                <w:ilvl w:val="0"/>
                <w:numId w:val="8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Окружающий мир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360</w:t>
            </w:r>
          </w:p>
        </w:tc>
      </w:tr>
      <w:tr w:rsidR="009218A8" w:rsidRPr="00FF2222" w:rsidTr="002800F9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«Речевое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9218A8" w:rsidRPr="00FF2222" w:rsidTr="002800F9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9218A8">
            <w:pPr>
              <w:numPr>
                <w:ilvl w:val="0"/>
                <w:numId w:val="10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Развитие речи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720</w:t>
            </w:r>
          </w:p>
        </w:tc>
      </w:tr>
      <w:tr w:rsidR="009218A8" w:rsidRPr="00FF2222" w:rsidTr="002800F9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«Художественно-эстетическое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9218A8" w:rsidRPr="00FF2222" w:rsidTr="002800F9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-Продуктивная деятельность: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9218A8" w:rsidRPr="00FF2222" w:rsidTr="002800F9">
        <w:trPr>
          <w:trHeight w:val="283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9218A8">
            <w:pPr>
              <w:numPr>
                <w:ilvl w:val="0"/>
                <w:numId w:val="11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Рисование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360</w:t>
            </w:r>
          </w:p>
        </w:tc>
      </w:tr>
      <w:tr w:rsidR="009218A8" w:rsidRPr="00FF2222" w:rsidTr="002800F9">
        <w:trPr>
          <w:trHeight w:val="27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9218A8">
            <w:pPr>
              <w:numPr>
                <w:ilvl w:val="0"/>
                <w:numId w:val="12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Лепка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    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360</w:t>
            </w:r>
          </w:p>
        </w:tc>
      </w:tr>
      <w:tr w:rsidR="009218A8" w:rsidRPr="00FF2222" w:rsidTr="002800F9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9218A8" w:rsidRPr="00FF2222" w:rsidRDefault="009218A8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- Музыкальное воспитание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8A8" w:rsidRPr="00FF2222" w:rsidRDefault="009218A8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720</w:t>
            </w:r>
          </w:p>
        </w:tc>
      </w:tr>
      <w:tr w:rsidR="002800F9" w:rsidRPr="00FF2222" w:rsidTr="002800F9">
        <w:trPr>
          <w:trHeight w:val="33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«Физическое развитие»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1080</w:t>
            </w:r>
          </w:p>
        </w:tc>
      </w:tr>
      <w:tr w:rsidR="002800F9" w:rsidRPr="00FF2222" w:rsidTr="00F64F7A">
        <w:trPr>
          <w:trHeight w:val="21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CF5F20">
            <w:pPr>
              <w:rPr>
                <w:color w:val="32152E"/>
              </w:rPr>
            </w:pPr>
            <w:r>
              <w:rPr>
                <w:b/>
                <w:i/>
              </w:rPr>
              <w:t>«</w:t>
            </w:r>
            <w:r w:rsidRPr="0047421A">
              <w:rPr>
                <w:b/>
                <w:i/>
                <w:sz w:val="22"/>
                <w:szCs w:val="22"/>
              </w:rPr>
              <w:t>Социально - коммуникативное развитие</w:t>
            </w:r>
            <w:r>
              <w:rPr>
                <w:b/>
                <w:i/>
              </w:rPr>
              <w:t>»</w:t>
            </w:r>
          </w:p>
        </w:tc>
        <w:tc>
          <w:tcPr>
            <w:tcW w:w="5325" w:type="dxa"/>
            <w:gridSpan w:val="7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2800F9" w:rsidRDefault="002800F9" w:rsidP="00505C85">
            <w:pPr>
              <w:jc w:val="center"/>
              <w:rPr>
                <w:color w:val="32152E"/>
              </w:rPr>
            </w:pPr>
            <w:r w:rsidRPr="002800F9">
              <w:rPr>
                <w:sz w:val="22"/>
                <w:szCs w:val="22"/>
              </w:rPr>
              <w:t>Интегрируется в режимные моменты и совместную деятельность</w:t>
            </w:r>
          </w:p>
        </w:tc>
      </w:tr>
      <w:tr w:rsidR="002800F9" w:rsidRPr="00FF2222" w:rsidTr="002800F9">
        <w:tc>
          <w:tcPr>
            <w:tcW w:w="4705" w:type="dxa"/>
            <w:gridSpan w:val="3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40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400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360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3600</w:t>
            </w:r>
          </w:p>
        </w:tc>
      </w:tr>
      <w:tr w:rsidR="002800F9" w:rsidRPr="00FF2222" w:rsidTr="002800F9">
        <w:trPr>
          <w:trHeight w:val="225"/>
        </w:trPr>
        <w:tc>
          <w:tcPr>
            <w:tcW w:w="1418" w:type="dxa"/>
            <w:vMerge w:val="restart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2-я младшая группа</w:t>
            </w:r>
          </w:p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(от 3 до 4 лет)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«Познавательное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2800F9" w:rsidRPr="00FF2222" w:rsidTr="002800F9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9218A8">
            <w:pPr>
              <w:numPr>
                <w:ilvl w:val="0"/>
                <w:numId w:val="13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ФЭМП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540</w:t>
            </w:r>
          </w:p>
        </w:tc>
      </w:tr>
      <w:tr w:rsidR="002800F9" w:rsidRPr="00FF2222" w:rsidTr="002800F9">
        <w:trPr>
          <w:trHeight w:val="252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9218A8">
            <w:pPr>
              <w:numPr>
                <w:ilvl w:val="0"/>
                <w:numId w:val="14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Окружающий мир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540</w:t>
            </w:r>
          </w:p>
        </w:tc>
      </w:tr>
      <w:tr w:rsidR="002800F9" w:rsidRPr="00FF2222" w:rsidTr="002800F9">
        <w:trPr>
          <w:trHeight w:val="252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«Речевое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2800F9" w:rsidRPr="00FF2222" w:rsidTr="002800F9">
        <w:trPr>
          <w:trHeight w:val="264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9218A8">
            <w:pPr>
              <w:numPr>
                <w:ilvl w:val="0"/>
                <w:numId w:val="15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Развитие речи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540</w:t>
            </w:r>
          </w:p>
        </w:tc>
      </w:tr>
      <w:tr w:rsidR="002800F9" w:rsidRPr="00FF2222" w:rsidTr="002800F9">
        <w:trPr>
          <w:trHeight w:val="248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«Художественно-эстетическое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2800F9" w:rsidRPr="00FF2222" w:rsidTr="002800F9">
        <w:trPr>
          <w:trHeight w:val="169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-Продуктивная деятельность: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2800F9" w:rsidRPr="00FF2222" w:rsidTr="002800F9">
        <w:trPr>
          <w:trHeight w:val="243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9218A8">
            <w:pPr>
              <w:numPr>
                <w:ilvl w:val="0"/>
                <w:numId w:val="16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Рисование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   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540</w:t>
            </w:r>
          </w:p>
        </w:tc>
      </w:tr>
      <w:tr w:rsidR="002800F9" w:rsidRPr="00FF2222" w:rsidTr="002800F9">
        <w:trPr>
          <w:trHeight w:val="176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9218A8">
            <w:pPr>
              <w:numPr>
                <w:ilvl w:val="0"/>
                <w:numId w:val="17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Лепка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  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  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270</w:t>
            </w:r>
          </w:p>
        </w:tc>
      </w:tr>
      <w:tr w:rsidR="002800F9" w:rsidRPr="00FF2222" w:rsidTr="002800F9">
        <w:trPr>
          <w:trHeight w:val="337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9218A8">
            <w:pPr>
              <w:numPr>
                <w:ilvl w:val="0"/>
                <w:numId w:val="18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Аппликация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  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270</w:t>
            </w:r>
          </w:p>
        </w:tc>
      </w:tr>
      <w:tr w:rsidR="002800F9" w:rsidRPr="00FF2222" w:rsidTr="002800F9">
        <w:trPr>
          <w:trHeight w:val="358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2800F9" w:rsidRPr="00FF2222" w:rsidRDefault="002800F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- Музыкальное воспитание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F9" w:rsidRPr="00FF2222" w:rsidRDefault="002800F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1080</w:t>
            </w:r>
          </w:p>
        </w:tc>
      </w:tr>
      <w:tr w:rsidR="00CF5F20" w:rsidRPr="00FF2222" w:rsidTr="002800F9">
        <w:trPr>
          <w:trHeight w:val="358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«Физическое развитие»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1620</w:t>
            </w:r>
          </w:p>
        </w:tc>
      </w:tr>
      <w:tr w:rsidR="00CF5F20" w:rsidRPr="00FF2222" w:rsidTr="00E07C4E">
        <w:trPr>
          <w:trHeight w:val="273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CF5F20">
            <w:pPr>
              <w:rPr>
                <w:color w:val="32152E"/>
              </w:rPr>
            </w:pPr>
            <w:r>
              <w:rPr>
                <w:b/>
                <w:i/>
              </w:rPr>
              <w:t>«</w:t>
            </w:r>
            <w:r w:rsidRPr="0047421A">
              <w:rPr>
                <w:b/>
                <w:i/>
                <w:sz w:val="22"/>
                <w:szCs w:val="22"/>
              </w:rPr>
              <w:t>Социально - коммуникативное развитие</w:t>
            </w:r>
            <w:r>
              <w:rPr>
                <w:b/>
                <w:i/>
              </w:rPr>
              <w:t>»</w:t>
            </w:r>
          </w:p>
        </w:tc>
        <w:tc>
          <w:tcPr>
            <w:tcW w:w="5325" w:type="dxa"/>
            <w:gridSpan w:val="7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2800F9" w:rsidRDefault="00CF5F20" w:rsidP="00505C85">
            <w:pPr>
              <w:jc w:val="center"/>
              <w:rPr>
                <w:color w:val="32152E"/>
              </w:rPr>
            </w:pPr>
            <w:r w:rsidRPr="002800F9">
              <w:rPr>
                <w:sz w:val="22"/>
                <w:szCs w:val="22"/>
              </w:rPr>
              <w:t>Интегрируется в режимные моменты и совместную деятельность</w:t>
            </w:r>
          </w:p>
        </w:tc>
      </w:tr>
      <w:tr w:rsidR="00CF5F20" w:rsidRPr="00FF2222" w:rsidTr="002800F9">
        <w:trPr>
          <w:trHeight w:val="277"/>
        </w:trPr>
        <w:tc>
          <w:tcPr>
            <w:tcW w:w="4705" w:type="dxa"/>
            <w:gridSpan w:val="3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Итого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40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360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5400</w:t>
            </w:r>
          </w:p>
        </w:tc>
      </w:tr>
      <w:tr w:rsidR="00CF5F20" w:rsidRPr="00FF2222" w:rsidTr="002800F9">
        <w:trPr>
          <w:trHeight w:val="277"/>
        </w:trPr>
        <w:tc>
          <w:tcPr>
            <w:tcW w:w="10030" w:type="dxa"/>
            <w:gridSpan w:val="10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Вариативная часть </w:t>
            </w:r>
          </w:p>
        </w:tc>
      </w:tr>
      <w:tr w:rsidR="00CF5F20" w:rsidRPr="00FF2222" w:rsidTr="00CF5F20">
        <w:tc>
          <w:tcPr>
            <w:tcW w:w="1418" w:type="dxa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«Дополнительное образование»:</w:t>
            </w:r>
          </w:p>
          <w:p w:rsidR="00CF5F20" w:rsidRPr="00FF2222" w:rsidRDefault="00CF5F20" w:rsidP="009218A8">
            <w:pPr>
              <w:numPr>
                <w:ilvl w:val="0"/>
                <w:numId w:val="19"/>
              </w:numPr>
              <w:ind w:left="165"/>
              <w:jc w:val="both"/>
              <w:rPr>
                <w:color w:val="5A2652"/>
              </w:rPr>
            </w:pPr>
            <w:r>
              <w:rPr>
                <w:color w:val="5A2652"/>
                <w:sz w:val="22"/>
                <w:szCs w:val="22"/>
              </w:rPr>
              <w:t xml:space="preserve">Кружок «Разноцветный мир </w:t>
            </w:r>
            <w:proofErr w:type="spellStart"/>
            <w:r>
              <w:rPr>
                <w:color w:val="5A2652"/>
                <w:sz w:val="22"/>
                <w:szCs w:val="22"/>
              </w:rPr>
              <w:lastRenderedPageBreak/>
              <w:t>сенсорики</w:t>
            </w:r>
            <w:proofErr w:type="spellEnd"/>
            <w:r w:rsidRPr="00FF2222">
              <w:rPr>
                <w:color w:val="5A2652"/>
                <w:sz w:val="22"/>
                <w:szCs w:val="22"/>
              </w:rPr>
              <w:t>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lastRenderedPageBreak/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480</w:t>
            </w:r>
          </w:p>
        </w:tc>
      </w:tr>
      <w:tr w:rsidR="00CF5F20" w:rsidRPr="00FF2222" w:rsidTr="002800F9">
        <w:tc>
          <w:tcPr>
            <w:tcW w:w="4705" w:type="dxa"/>
            <w:gridSpan w:val="3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44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660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392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5880</w:t>
            </w:r>
          </w:p>
        </w:tc>
      </w:tr>
      <w:tr w:rsidR="00CF5F20" w:rsidRPr="00FF2222" w:rsidTr="002800F9">
        <w:tc>
          <w:tcPr>
            <w:tcW w:w="10030" w:type="dxa"/>
            <w:gridSpan w:val="10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Инвариантная часть </w:t>
            </w:r>
          </w:p>
        </w:tc>
      </w:tr>
      <w:tr w:rsidR="00CF5F20" w:rsidRPr="00FF2222" w:rsidTr="00CF5F2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Средняя группа (от 4 до 5 лет)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«Познавательное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CF5F20" w:rsidRPr="00FF2222" w:rsidTr="00CF5F20">
        <w:trPr>
          <w:trHeight w:val="21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9218A8">
            <w:pPr>
              <w:numPr>
                <w:ilvl w:val="0"/>
                <w:numId w:val="20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ФЭМП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720</w:t>
            </w:r>
          </w:p>
        </w:tc>
      </w:tr>
      <w:tr w:rsidR="00CF5F20" w:rsidRPr="00FF2222" w:rsidTr="00CF5F20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9218A8">
            <w:pPr>
              <w:numPr>
                <w:ilvl w:val="0"/>
                <w:numId w:val="21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Окружающий мир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720</w:t>
            </w:r>
          </w:p>
        </w:tc>
      </w:tr>
      <w:tr w:rsidR="00CF5F20" w:rsidRPr="00FF2222" w:rsidTr="00CF5F2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«Речевое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CF5F20" w:rsidRPr="00FF2222" w:rsidTr="00CF5F2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9218A8">
            <w:pPr>
              <w:numPr>
                <w:ilvl w:val="0"/>
                <w:numId w:val="22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Развитие речи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    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720</w:t>
            </w:r>
          </w:p>
        </w:tc>
      </w:tr>
      <w:tr w:rsidR="00CF5F20" w:rsidRPr="00FF2222" w:rsidTr="00CF5F2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«Художественно-эстетическое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CF5F20" w:rsidRPr="00FF2222" w:rsidTr="00CF5F2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-Продуктивная деятельность: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CF5F20" w:rsidRPr="00FF2222" w:rsidTr="00CF5F20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9218A8">
            <w:pPr>
              <w:numPr>
                <w:ilvl w:val="0"/>
                <w:numId w:val="23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Рисование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720</w:t>
            </w:r>
          </w:p>
        </w:tc>
      </w:tr>
      <w:tr w:rsidR="00CF5F20" w:rsidRPr="00FF2222" w:rsidTr="00CF5F20">
        <w:trPr>
          <w:trHeight w:val="322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9218A8">
            <w:pPr>
              <w:numPr>
                <w:ilvl w:val="0"/>
                <w:numId w:val="24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Лепка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360</w:t>
            </w:r>
          </w:p>
        </w:tc>
      </w:tr>
      <w:tr w:rsidR="00CF5F20" w:rsidRPr="00FF2222" w:rsidTr="00CF5F20">
        <w:trPr>
          <w:trHeight w:val="286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9218A8">
            <w:pPr>
              <w:numPr>
                <w:ilvl w:val="0"/>
                <w:numId w:val="25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Аппликация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360</w:t>
            </w:r>
          </w:p>
        </w:tc>
      </w:tr>
      <w:tr w:rsidR="00CF5F20" w:rsidRPr="00FF2222" w:rsidTr="00CF5F20">
        <w:trPr>
          <w:trHeight w:val="307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CF5F20" w:rsidRPr="00FF2222" w:rsidRDefault="00CF5F20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-Музыкальное воспитание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F20" w:rsidRPr="00FF2222" w:rsidRDefault="00CF5F20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1440</w:t>
            </w:r>
          </w:p>
        </w:tc>
      </w:tr>
      <w:tr w:rsidR="00A16A73" w:rsidRPr="00FF2222" w:rsidTr="00CF5F20">
        <w:trPr>
          <w:trHeight w:val="307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«Физическое развитие»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2160</w:t>
            </w:r>
          </w:p>
        </w:tc>
      </w:tr>
      <w:tr w:rsidR="00A16A73" w:rsidRPr="00FF2222" w:rsidTr="00423E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>
              <w:rPr>
                <w:b/>
                <w:i/>
              </w:rPr>
              <w:t>«</w:t>
            </w:r>
            <w:r w:rsidRPr="0047421A">
              <w:rPr>
                <w:b/>
                <w:i/>
                <w:sz w:val="22"/>
                <w:szCs w:val="22"/>
              </w:rPr>
              <w:t>Социально - коммуникативное развитие</w:t>
            </w:r>
            <w:r>
              <w:rPr>
                <w:b/>
                <w:i/>
              </w:rPr>
              <w:t>»</w:t>
            </w:r>
          </w:p>
        </w:tc>
        <w:tc>
          <w:tcPr>
            <w:tcW w:w="5325" w:type="dxa"/>
            <w:gridSpan w:val="7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2800F9" w:rsidRDefault="00A16A73" w:rsidP="00505C85">
            <w:pPr>
              <w:jc w:val="center"/>
              <w:rPr>
                <w:color w:val="32152E"/>
              </w:rPr>
            </w:pPr>
            <w:r w:rsidRPr="002800F9">
              <w:rPr>
                <w:sz w:val="22"/>
                <w:szCs w:val="22"/>
              </w:rPr>
              <w:t>Интегрируется в режимные моменты и совместную деятельность</w:t>
            </w:r>
          </w:p>
        </w:tc>
      </w:tr>
      <w:tr w:rsidR="00A16A73" w:rsidRPr="00FF2222" w:rsidTr="002800F9">
        <w:tc>
          <w:tcPr>
            <w:tcW w:w="4705" w:type="dxa"/>
            <w:gridSpan w:val="3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Итого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40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800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360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7200</w:t>
            </w:r>
          </w:p>
        </w:tc>
      </w:tr>
      <w:tr w:rsidR="00A16A73" w:rsidRPr="00FF2222" w:rsidTr="002800F9">
        <w:tc>
          <w:tcPr>
            <w:tcW w:w="10030" w:type="dxa"/>
            <w:gridSpan w:val="10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Вариативная часть </w:t>
            </w:r>
          </w:p>
        </w:tc>
      </w:tr>
      <w:tr w:rsidR="00A16A73" w:rsidRPr="00FF2222" w:rsidTr="00CF5F20">
        <w:trPr>
          <w:trHeight w:val="503"/>
        </w:trPr>
        <w:tc>
          <w:tcPr>
            <w:tcW w:w="1418" w:type="dxa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Дополнительное образование:</w:t>
            </w:r>
          </w:p>
          <w:p w:rsidR="00A16A73" w:rsidRPr="00FF2222" w:rsidRDefault="00A16A73" w:rsidP="001006F3">
            <w:pPr>
              <w:numPr>
                <w:ilvl w:val="0"/>
                <w:numId w:val="26"/>
              </w:numPr>
              <w:ind w:left="165"/>
              <w:rPr>
                <w:color w:val="5A2652"/>
              </w:rPr>
            </w:pPr>
            <w:r>
              <w:rPr>
                <w:color w:val="5A2652"/>
                <w:sz w:val="22"/>
                <w:szCs w:val="22"/>
              </w:rPr>
              <w:t>Кружок «Маленький пешеход</w:t>
            </w:r>
            <w:r w:rsidRPr="00FF2222">
              <w:rPr>
                <w:color w:val="5A2652"/>
                <w:sz w:val="22"/>
                <w:szCs w:val="22"/>
              </w:rPr>
              <w:t>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color w:val="32152E"/>
                <w:sz w:val="22"/>
                <w:szCs w:val="22"/>
              </w:rPr>
              <w:t>2</w:t>
            </w:r>
            <w:r w:rsidRPr="00FF2222">
              <w:rPr>
                <w:color w:val="32152E"/>
                <w:sz w:val="22"/>
                <w:szCs w:val="22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color w:val="32152E"/>
                <w:sz w:val="22"/>
                <w:szCs w:val="22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720</w:t>
            </w:r>
          </w:p>
        </w:tc>
      </w:tr>
      <w:tr w:rsidR="00A16A73" w:rsidRPr="00FF2222" w:rsidTr="002800F9">
        <w:tc>
          <w:tcPr>
            <w:tcW w:w="4705" w:type="dxa"/>
            <w:gridSpan w:val="3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</w:t>
            </w:r>
            <w:r>
              <w:rPr>
                <w:b/>
                <w:bCs/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22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4</w:t>
            </w:r>
            <w:r>
              <w:rPr>
                <w:b/>
                <w:bCs/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88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396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792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0</w:t>
            </w:r>
          </w:p>
        </w:tc>
      </w:tr>
      <w:tr w:rsidR="00A16A73" w:rsidRPr="00FF2222" w:rsidTr="002800F9">
        <w:tc>
          <w:tcPr>
            <w:tcW w:w="10030" w:type="dxa"/>
            <w:gridSpan w:val="10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Инвариантная часть </w:t>
            </w:r>
          </w:p>
        </w:tc>
      </w:tr>
      <w:tr w:rsidR="00A16A73" w:rsidRPr="00FF2222" w:rsidTr="00CF5F20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Старшая группа (от 5 до 6 лет)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«Познавательное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A16A73" w:rsidRPr="00FF2222" w:rsidTr="00CF5F2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9218A8">
            <w:pPr>
              <w:numPr>
                <w:ilvl w:val="0"/>
                <w:numId w:val="27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ФЭМП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FF2222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900</w:t>
            </w:r>
          </w:p>
        </w:tc>
      </w:tr>
      <w:tr w:rsidR="00A16A73" w:rsidRPr="00FF2222" w:rsidTr="00CF5F20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9218A8">
            <w:pPr>
              <w:numPr>
                <w:ilvl w:val="0"/>
                <w:numId w:val="28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Окружающий мир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900</w:t>
            </w:r>
          </w:p>
        </w:tc>
      </w:tr>
      <w:tr w:rsidR="00A16A73" w:rsidRPr="00FF2222" w:rsidTr="00CF5F20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«Речевое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A16A73" w:rsidRPr="00FF2222" w:rsidTr="00CF5F20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9218A8">
            <w:pPr>
              <w:numPr>
                <w:ilvl w:val="0"/>
                <w:numId w:val="30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Развитие речи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1800</w:t>
            </w:r>
          </w:p>
        </w:tc>
      </w:tr>
      <w:tr w:rsidR="00A16A73" w:rsidRPr="00FF2222" w:rsidTr="00CF5F2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«Художественно-эстетическое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 </w:t>
            </w:r>
          </w:p>
        </w:tc>
      </w:tr>
      <w:tr w:rsidR="00A16A73" w:rsidRPr="00FF2222" w:rsidTr="00CF5F20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9218A8">
            <w:pPr>
              <w:numPr>
                <w:ilvl w:val="0"/>
                <w:numId w:val="32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Рисование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1800</w:t>
            </w:r>
          </w:p>
        </w:tc>
      </w:tr>
      <w:tr w:rsidR="00A16A73" w:rsidRPr="00FF2222" w:rsidTr="00CF5F20">
        <w:trPr>
          <w:trHeight w:val="316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9218A8">
            <w:pPr>
              <w:numPr>
                <w:ilvl w:val="0"/>
                <w:numId w:val="33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Лепка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450</w:t>
            </w:r>
          </w:p>
        </w:tc>
      </w:tr>
      <w:tr w:rsidR="00A16A73" w:rsidRPr="00FF2222" w:rsidTr="00CF5F20">
        <w:trPr>
          <w:trHeight w:val="287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9218A8">
            <w:pPr>
              <w:numPr>
                <w:ilvl w:val="0"/>
                <w:numId w:val="34"/>
              </w:numPr>
              <w:ind w:left="165"/>
              <w:jc w:val="both"/>
              <w:rPr>
                <w:color w:val="5A2652"/>
              </w:rPr>
            </w:pPr>
            <w:r w:rsidRPr="00FF2222">
              <w:rPr>
                <w:color w:val="5A2652"/>
                <w:sz w:val="22"/>
                <w:szCs w:val="22"/>
              </w:rPr>
              <w:t>Аппликация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450</w:t>
            </w:r>
          </w:p>
        </w:tc>
      </w:tr>
      <w:tr w:rsidR="00A16A73" w:rsidRPr="00FF2222" w:rsidTr="00CF5F20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16A73" w:rsidRPr="00FF2222" w:rsidRDefault="00A16A73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-Музыкальное воспитание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A73" w:rsidRPr="00FF2222" w:rsidRDefault="00A16A73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1800</w:t>
            </w:r>
          </w:p>
        </w:tc>
      </w:tr>
      <w:tr w:rsidR="00A96CE9" w:rsidRPr="00FF2222" w:rsidTr="00CF5F20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96CE9" w:rsidRPr="00FF2222" w:rsidRDefault="00A96CE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both"/>
              <w:rPr>
                <w:color w:val="32152E"/>
              </w:rPr>
            </w:pPr>
            <w:r w:rsidRPr="00FF2222">
              <w:rPr>
                <w:b/>
                <w:bCs/>
                <w:i/>
                <w:iCs/>
                <w:color w:val="32152E"/>
                <w:sz w:val="22"/>
                <w:szCs w:val="22"/>
              </w:rPr>
              <w:t>«Физическое развитие»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2700</w:t>
            </w:r>
          </w:p>
        </w:tc>
      </w:tr>
      <w:tr w:rsidR="00A96CE9" w:rsidRPr="00FF2222" w:rsidTr="009917C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A96CE9" w:rsidRPr="00FF2222" w:rsidRDefault="00A96CE9" w:rsidP="00505C85">
            <w:pPr>
              <w:rPr>
                <w:color w:val="32152E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rPr>
                <w:color w:val="32152E"/>
              </w:rPr>
            </w:pPr>
            <w:r>
              <w:rPr>
                <w:b/>
                <w:i/>
              </w:rPr>
              <w:t>«</w:t>
            </w:r>
            <w:r w:rsidRPr="0047421A">
              <w:rPr>
                <w:b/>
                <w:i/>
                <w:sz w:val="22"/>
                <w:szCs w:val="22"/>
              </w:rPr>
              <w:t>Социально - коммуникативное развитие</w:t>
            </w:r>
            <w:r>
              <w:rPr>
                <w:b/>
                <w:i/>
              </w:rPr>
              <w:t>»</w:t>
            </w:r>
          </w:p>
        </w:tc>
        <w:tc>
          <w:tcPr>
            <w:tcW w:w="5325" w:type="dxa"/>
            <w:gridSpan w:val="7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2800F9" w:rsidRDefault="00A96CE9" w:rsidP="00505C85">
            <w:pPr>
              <w:jc w:val="center"/>
              <w:rPr>
                <w:color w:val="32152E"/>
              </w:rPr>
            </w:pPr>
            <w:r w:rsidRPr="002800F9">
              <w:rPr>
                <w:sz w:val="22"/>
                <w:szCs w:val="22"/>
              </w:rPr>
              <w:t>Интегрируется в режимные моменты и совместную деятельность</w:t>
            </w:r>
          </w:p>
        </w:tc>
      </w:tr>
      <w:tr w:rsidR="00A96CE9" w:rsidRPr="00FF2222" w:rsidTr="002800F9">
        <w:tc>
          <w:tcPr>
            <w:tcW w:w="4705" w:type="dxa"/>
            <w:gridSpan w:val="3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Итого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</w:t>
            </w:r>
            <w:r>
              <w:rPr>
                <w:b/>
                <w:bCs/>
                <w:color w:val="32152E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3</w:t>
            </w:r>
            <w:r>
              <w:rPr>
                <w:b/>
                <w:bCs/>
                <w:color w:val="32152E"/>
                <w:sz w:val="22"/>
                <w:szCs w:val="22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48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12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4</w:t>
            </w:r>
            <w:r>
              <w:rPr>
                <w:b/>
                <w:bCs/>
                <w:color w:val="32152E"/>
                <w:sz w:val="22"/>
                <w:szCs w:val="22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108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00</w:t>
            </w:r>
          </w:p>
        </w:tc>
      </w:tr>
      <w:tr w:rsidR="00A96CE9" w:rsidRPr="00FF2222" w:rsidTr="002800F9">
        <w:tc>
          <w:tcPr>
            <w:tcW w:w="10030" w:type="dxa"/>
            <w:gridSpan w:val="10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 xml:space="preserve">Вариативная часть </w:t>
            </w:r>
          </w:p>
        </w:tc>
      </w:tr>
      <w:tr w:rsidR="00A96CE9" w:rsidRPr="00FF2222" w:rsidTr="00CF5F20">
        <w:trPr>
          <w:trHeight w:val="1076"/>
        </w:trPr>
        <w:tc>
          <w:tcPr>
            <w:tcW w:w="1418" w:type="dxa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spacing w:before="195" w:after="195" w:line="341" w:lineRule="atLeast"/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 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both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Дополнительное образование:</w:t>
            </w:r>
          </w:p>
          <w:p w:rsidR="00A96CE9" w:rsidRPr="00FF2222" w:rsidRDefault="00A96CE9" w:rsidP="00FF2222">
            <w:pPr>
              <w:numPr>
                <w:ilvl w:val="0"/>
                <w:numId w:val="35"/>
              </w:numPr>
              <w:ind w:left="165"/>
              <w:jc w:val="both"/>
              <w:rPr>
                <w:color w:val="5A2652"/>
              </w:rPr>
            </w:pPr>
            <w:r>
              <w:rPr>
                <w:color w:val="5A2652"/>
                <w:sz w:val="22"/>
                <w:szCs w:val="22"/>
              </w:rPr>
              <w:t>Кружок «Юный книголюб</w:t>
            </w:r>
            <w:r w:rsidRPr="00FF2222">
              <w:rPr>
                <w:color w:val="5A2652"/>
                <w:sz w:val="22"/>
                <w:szCs w:val="22"/>
              </w:rPr>
              <w:t>»</w:t>
            </w:r>
          </w:p>
          <w:p w:rsidR="00A96CE9" w:rsidRPr="00FF2222" w:rsidRDefault="00A96CE9" w:rsidP="00FF2222">
            <w:pPr>
              <w:numPr>
                <w:ilvl w:val="0"/>
                <w:numId w:val="35"/>
              </w:numPr>
              <w:ind w:left="165"/>
              <w:jc w:val="both"/>
              <w:rPr>
                <w:color w:val="5A2652"/>
              </w:rPr>
            </w:pPr>
            <w:r>
              <w:rPr>
                <w:color w:val="5A2652"/>
                <w:sz w:val="22"/>
                <w:szCs w:val="22"/>
              </w:rPr>
              <w:t>Кружок «Мир вокруг нас</w:t>
            </w:r>
            <w:r w:rsidRPr="00FF2222">
              <w:rPr>
                <w:color w:val="5A2652"/>
                <w:sz w:val="22"/>
                <w:szCs w:val="22"/>
              </w:rPr>
              <w:t>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25</w:t>
            </w:r>
          </w:p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25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100</w:t>
            </w:r>
          </w:p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color w:val="32152E"/>
                <w:sz w:val="22"/>
                <w:szCs w:val="22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color w:val="32152E"/>
                <w:sz w:val="22"/>
                <w:szCs w:val="22"/>
              </w:rPr>
              <w:t>36</w:t>
            </w:r>
          </w:p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color w:val="32152E"/>
                <w:sz w:val="22"/>
                <w:szCs w:val="22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color w:val="32152E"/>
                <w:sz w:val="22"/>
                <w:szCs w:val="22"/>
              </w:rPr>
              <w:t>9</w:t>
            </w:r>
            <w:r w:rsidRPr="00FF2222">
              <w:rPr>
                <w:color w:val="32152E"/>
                <w:sz w:val="22"/>
                <w:szCs w:val="22"/>
              </w:rPr>
              <w:t>00</w:t>
            </w:r>
          </w:p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color w:val="32152E"/>
                <w:sz w:val="22"/>
                <w:szCs w:val="22"/>
              </w:rPr>
              <w:t>9</w:t>
            </w:r>
            <w:r w:rsidRPr="00FF2222">
              <w:rPr>
                <w:color w:val="32152E"/>
                <w:sz w:val="22"/>
                <w:szCs w:val="22"/>
              </w:rPr>
              <w:t>00</w:t>
            </w:r>
          </w:p>
        </w:tc>
      </w:tr>
      <w:tr w:rsidR="00A96CE9" w:rsidRPr="00FF2222" w:rsidTr="002800F9">
        <w:trPr>
          <w:trHeight w:val="300"/>
        </w:trPr>
        <w:tc>
          <w:tcPr>
            <w:tcW w:w="4705" w:type="dxa"/>
            <w:gridSpan w:val="3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375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14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 w:rsidRPr="00FF2222">
              <w:rPr>
                <w:b/>
                <w:bCs/>
                <w:color w:val="32152E"/>
                <w:sz w:val="22"/>
                <w:szCs w:val="22"/>
              </w:rPr>
              <w:t>5</w:t>
            </w:r>
            <w:r>
              <w:rPr>
                <w:b/>
                <w:bCs/>
                <w:color w:val="32152E"/>
                <w:sz w:val="22"/>
                <w:szCs w:val="22"/>
              </w:rPr>
              <w:t>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CE9" w:rsidRPr="00FF2222" w:rsidRDefault="00A96CE9" w:rsidP="00505C85">
            <w:pPr>
              <w:jc w:val="center"/>
              <w:rPr>
                <w:color w:val="32152E"/>
              </w:rPr>
            </w:pPr>
            <w:r>
              <w:rPr>
                <w:b/>
                <w:bCs/>
                <w:color w:val="32152E"/>
                <w:sz w:val="22"/>
                <w:szCs w:val="22"/>
              </w:rPr>
              <w:t>126</w:t>
            </w:r>
            <w:r w:rsidRPr="00FF2222">
              <w:rPr>
                <w:b/>
                <w:bCs/>
                <w:color w:val="32152E"/>
                <w:sz w:val="22"/>
                <w:szCs w:val="22"/>
              </w:rPr>
              <w:t>00</w:t>
            </w:r>
          </w:p>
        </w:tc>
      </w:tr>
    </w:tbl>
    <w:p w:rsidR="009218A8" w:rsidRDefault="009218A8" w:rsidP="00B70CB1">
      <w:pPr>
        <w:spacing w:before="45" w:line="341" w:lineRule="atLeast"/>
        <w:rPr>
          <w:color w:val="5A2652"/>
          <w:sz w:val="22"/>
          <w:szCs w:val="22"/>
        </w:rPr>
      </w:pPr>
    </w:p>
    <w:p w:rsidR="00A96CE9" w:rsidRDefault="00A96CE9" w:rsidP="00B70CB1">
      <w:pPr>
        <w:spacing w:before="45" w:line="341" w:lineRule="atLeast"/>
        <w:rPr>
          <w:color w:val="5A2652"/>
          <w:sz w:val="22"/>
          <w:szCs w:val="22"/>
        </w:rPr>
      </w:pPr>
    </w:p>
    <w:p w:rsidR="003D7E48" w:rsidRPr="00B74BFC" w:rsidRDefault="003D7E48" w:rsidP="003D7E48">
      <w:pPr>
        <w:spacing w:line="23" w:lineRule="atLeast"/>
        <w:ind w:firstLine="709"/>
        <w:contextualSpacing/>
        <w:jc w:val="center"/>
        <w:rPr>
          <w:b/>
          <w:sz w:val="28"/>
          <w:szCs w:val="28"/>
        </w:rPr>
      </w:pPr>
      <w:r w:rsidRPr="00B74BFC">
        <w:rPr>
          <w:b/>
          <w:sz w:val="28"/>
          <w:szCs w:val="28"/>
        </w:rPr>
        <w:lastRenderedPageBreak/>
        <w:t>СТРУКТУРА ОБРАЗОВАТЕЛЬНОГО ПРОЦЕССА</w:t>
      </w:r>
    </w:p>
    <w:p w:rsidR="003D7E48" w:rsidRPr="00B74BFC" w:rsidRDefault="003D7E48" w:rsidP="003D7E48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  <w:r w:rsidRPr="00B74BFC">
        <w:rPr>
          <w:b/>
          <w:sz w:val="28"/>
          <w:szCs w:val="28"/>
        </w:rPr>
        <w:t xml:space="preserve"> </w:t>
      </w:r>
    </w:p>
    <w:p w:rsidR="003D7E48" w:rsidRDefault="003D7E48" w:rsidP="003D7E48">
      <w:pPr>
        <w:spacing w:after="240"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процесс</w:t>
      </w:r>
      <w:r w:rsidRPr="00B74BFC">
        <w:rPr>
          <w:sz w:val="28"/>
          <w:szCs w:val="28"/>
        </w:rPr>
        <w:t xml:space="preserve"> делится на 3 блока: </w:t>
      </w:r>
    </w:p>
    <w:p w:rsidR="003D7E48" w:rsidRDefault="003D7E48" w:rsidP="003D7E48">
      <w:pPr>
        <w:spacing w:line="23" w:lineRule="atLeast"/>
        <w:contextualSpacing/>
        <w:jc w:val="both"/>
        <w:rPr>
          <w:sz w:val="28"/>
          <w:szCs w:val="28"/>
        </w:rPr>
      </w:pPr>
      <w:r w:rsidRPr="00B74BFC">
        <w:rPr>
          <w:sz w:val="28"/>
          <w:szCs w:val="28"/>
        </w:rPr>
        <w:t>1) образовательный блок 1 половины дня</w:t>
      </w:r>
      <w:r>
        <w:rPr>
          <w:sz w:val="28"/>
          <w:szCs w:val="28"/>
        </w:rPr>
        <w:t xml:space="preserve"> </w:t>
      </w:r>
      <w:r w:rsidRPr="00B74BFC">
        <w:rPr>
          <w:sz w:val="28"/>
          <w:szCs w:val="28"/>
        </w:rPr>
        <w:t xml:space="preserve">(7.00-9.00) включает в себя: </w:t>
      </w:r>
    </w:p>
    <w:p w:rsidR="003D7E48" w:rsidRDefault="003D7E48" w:rsidP="003D7E48">
      <w:pPr>
        <w:pStyle w:val="a3"/>
        <w:numPr>
          <w:ilvl w:val="0"/>
          <w:numId w:val="44"/>
        </w:numPr>
        <w:spacing w:after="200" w:line="23" w:lineRule="atLeast"/>
        <w:jc w:val="both"/>
        <w:rPr>
          <w:sz w:val="28"/>
          <w:szCs w:val="28"/>
        </w:rPr>
      </w:pPr>
      <w:proofErr w:type="gramStart"/>
      <w:r w:rsidRPr="00AC5FA5">
        <w:rPr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  <w:proofErr w:type="gramEnd"/>
    </w:p>
    <w:p w:rsidR="003D7E48" w:rsidRDefault="003D7E48" w:rsidP="003D7E48">
      <w:pPr>
        <w:pStyle w:val="a3"/>
        <w:numPr>
          <w:ilvl w:val="0"/>
          <w:numId w:val="44"/>
        </w:numPr>
        <w:spacing w:after="200" w:line="23" w:lineRule="atLeast"/>
        <w:jc w:val="both"/>
        <w:rPr>
          <w:sz w:val="28"/>
          <w:szCs w:val="28"/>
        </w:rPr>
      </w:pPr>
      <w:r w:rsidRPr="00AC5FA5">
        <w:rPr>
          <w:sz w:val="28"/>
          <w:szCs w:val="28"/>
        </w:rPr>
        <w:t xml:space="preserve">образовательную деятельность, осуществляемую в ходе режимных моментов; </w:t>
      </w:r>
    </w:p>
    <w:p w:rsidR="003D7E48" w:rsidRDefault="003D7E48" w:rsidP="003D7E48">
      <w:pPr>
        <w:pStyle w:val="a3"/>
        <w:numPr>
          <w:ilvl w:val="0"/>
          <w:numId w:val="44"/>
        </w:numPr>
        <w:spacing w:after="200" w:line="23" w:lineRule="atLeast"/>
        <w:jc w:val="both"/>
        <w:rPr>
          <w:sz w:val="28"/>
          <w:szCs w:val="28"/>
        </w:rPr>
      </w:pPr>
      <w:r w:rsidRPr="00AC5FA5">
        <w:rPr>
          <w:sz w:val="28"/>
          <w:szCs w:val="28"/>
        </w:rPr>
        <w:t xml:space="preserve">самостоятельную деятельность детей;  </w:t>
      </w:r>
    </w:p>
    <w:p w:rsidR="003D7E48" w:rsidRPr="00AC5FA5" w:rsidRDefault="003D7E48" w:rsidP="003D7E48">
      <w:pPr>
        <w:pStyle w:val="a3"/>
        <w:numPr>
          <w:ilvl w:val="0"/>
          <w:numId w:val="44"/>
        </w:numPr>
        <w:spacing w:after="200" w:line="23" w:lineRule="atLeast"/>
        <w:jc w:val="both"/>
        <w:rPr>
          <w:sz w:val="28"/>
          <w:szCs w:val="28"/>
        </w:rPr>
      </w:pPr>
      <w:r w:rsidRPr="00AC5FA5">
        <w:rPr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3D7E48" w:rsidRDefault="003D7E48" w:rsidP="003D7E48">
      <w:pPr>
        <w:spacing w:after="120" w:line="23" w:lineRule="atLeast"/>
        <w:contextualSpacing/>
        <w:jc w:val="both"/>
        <w:rPr>
          <w:sz w:val="28"/>
          <w:szCs w:val="28"/>
        </w:rPr>
      </w:pPr>
      <w:r w:rsidRPr="00B74BFC">
        <w:rPr>
          <w:sz w:val="28"/>
          <w:szCs w:val="28"/>
        </w:rPr>
        <w:t>2) развивающий блок</w:t>
      </w:r>
      <w:r>
        <w:rPr>
          <w:sz w:val="28"/>
          <w:szCs w:val="28"/>
        </w:rPr>
        <w:t xml:space="preserve"> </w:t>
      </w:r>
      <w:r w:rsidRPr="00B74BFC">
        <w:rPr>
          <w:sz w:val="28"/>
          <w:szCs w:val="28"/>
        </w:rPr>
        <w:t>(9.00-11.00) – организованное обучение (в соответствии с расписанием организационной</w:t>
      </w:r>
      <w:r>
        <w:rPr>
          <w:sz w:val="28"/>
          <w:szCs w:val="28"/>
        </w:rPr>
        <w:t xml:space="preserve"> образовательной деятельности (Н</w:t>
      </w:r>
      <w:r w:rsidRPr="00B74BFC">
        <w:rPr>
          <w:sz w:val="28"/>
          <w:szCs w:val="28"/>
        </w:rPr>
        <w:t>ОД),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</w:t>
      </w:r>
      <w:r>
        <w:rPr>
          <w:sz w:val="28"/>
          <w:szCs w:val="28"/>
        </w:rPr>
        <w:t>-</w:t>
      </w:r>
      <w:r w:rsidRPr="00B74BFC">
        <w:rPr>
          <w:sz w:val="28"/>
          <w:szCs w:val="28"/>
        </w:rPr>
        <w:t>исследовательской, продуктивной, музыкально-художественной, чтения);</w:t>
      </w:r>
    </w:p>
    <w:p w:rsidR="003D7E48" w:rsidRDefault="003D7E48" w:rsidP="003D7E48">
      <w:pPr>
        <w:spacing w:after="120" w:line="23" w:lineRule="atLeast"/>
        <w:contextualSpacing/>
        <w:jc w:val="both"/>
        <w:rPr>
          <w:sz w:val="28"/>
          <w:szCs w:val="28"/>
        </w:rPr>
      </w:pPr>
      <w:r w:rsidRPr="00B74BFC">
        <w:rPr>
          <w:sz w:val="28"/>
          <w:szCs w:val="28"/>
        </w:rPr>
        <w:t xml:space="preserve"> </w:t>
      </w:r>
    </w:p>
    <w:p w:rsidR="003D7E48" w:rsidRDefault="003D7E48" w:rsidP="003D7E48">
      <w:pPr>
        <w:spacing w:line="23" w:lineRule="atLeast"/>
        <w:contextualSpacing/>
        <w:jc w:val="both"/>
        <w:rPr>
          <w:sz w:val="28"/>
          <w:szCs w:val="28"/>
        </w:rPr>
      </w:pPr>
      <w:r w:rsidRPr="00B74BFC">
        <w:rPr>
          <w:sz w:val="28"/>
          <w:szCs w:val="28"/>
        </w:rPr>
        <w:t>3) образовательный блок 2 половины дня (</w:t>
      </w:r>
      <w:r>
        <w:rPr>
          <w:sz w:val="28"/>
          <w:szCs w:val="28"/>
        </w:rPr>
        <w:t xml:space="preserve">15.30-19.00) включает в себя: </w:t>
      </w:r>
    </w:p>
    <w:p w:rsidR="003D7E48" w:rsidRDefault="003D7E48" w:rsidP="003D7E48">
      <w:pPr>
        <w:pStyle w:val="a3"/>
        <w:numPr>
          <w:ilvl w:val="0"/>
          <w:numId w:val="45"/>
        </w:numPr>
        <w:spacing w:after="200" w:line="23" w:lineRule="atLeast"/>
        <w:jc w:val="both"/>
        <w:rPr>
          <w:sz w:val="28"/>
          <w:szCs w:val="28"/>
        </w:rPr>
      </w:pPr>
      <w:r w:rsidRPr="00AC5FA5">
        <w:rPr>
          <w:sz w:val="28"/>
          <w:szCs w:val="28"/>
        </w:rPr>
        <w:t xml:space="preserve">индивидуальную коррекционную работу; </w:t>
      </w:r>
    </w:p>
    <w:p w:rsidR="003D7E48" w:rsidRDefault="003D7E48" w:rsidP="003D7E48">
      <w:pPr>
        <w:pStyle w:val="a3"/>
        <w:numPr>
          <w:ilvl w:val="0"/>
          <w:numId w:val="45"/>
        </w:numPr>
        <w:spacing w:after="200" w:line="23" w:lineRule="atLeast"/>
        <w:jc w:val="both"/>
        <w:rPr>
          <w:sz w:val="28"/>
          <w:szCs w:val="28"/>
        </w:rPr>
      </w:pPr>
      <w:proofErr w:type="gramStart"/>
      <w:r w:rsidRPr="00AC5FA5">
        <w:rPr>
          <w:sz w:val="28"/>
          <w:szCs w:val="28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  <w:proofErr w:type="gramEnd"/>
    </w:p>
    <w:p w:rsidR="003D7E48" w:rsidRDefault="003D7E48" w:rsidP="003D7E48">
      <w:pPr>
        <w:pStyle w:val="a3"/>
        <w:numPr>
          <w:ilvl w:val="0"/>
          <w:numId w:val="45"/>
        </w:numPr>
        <w:spacing w:after="200" w:line="23" w:lineRule="atLeast"/>
        <w:jc w:val="both"/>
        <w:rPr>
          <w:sz w:val="28"/>
          <w:szCs w:val="28"/>
        </w:rPr>
      </w:pPr>
      <w:r w:rsidRPr="00AC5FA5">
        <w:rPr>
          <w:sz w:val="28"/>
          <w:szCs w:val="28"/>
        </w:rPr>
        <w:t xml:space="preserve">деятельность, осуществляемую в ходе режимных моментов; </w:t>
      </w:r>
    </w:p>
    <w:p w:rsidR="003D7E48" w:rsidRDefault="003D7E48" w:rsidP="003D7E48">
      <w:pPr>
        <w:pStyle w:val="a3"/>
        <w:numPr>
          <w:ilvl w:val="0"/>
          <w:numId w:val="45"/>
        </w:numPr>
        <w:spacing w:after="200" w:line="23" w:lineRule="atLeast"/>
        <w:jc w:val="both"/>
        <w:rPr>
          <w:sz w:val="28"/>
          <w:szCs w:val="28"/>
        </w:rPr>
      </w:pPr>
      <w:r w:rsidRPr="00AC5FA5">
        <w:rPr>
          <w:sz w:val="28"/>
          <w:szCs w:val="28"/>
        </w:rPr>
        <w:t xml:space="preserve">самостоятельную деятельность детей;  </w:t>
      </w:r>
    </w:p>
    <w:p w:rsidR="007B2AC6" w:rsidRDefault="003D7E48" w:rsidP="007B2AC6">
      <w:pPr>
        <w:pStyle w:val="a3"/>
        <w:numPr>
          <w:ilvl w:val="0"/>
          <w:numId w:val="45"/>
        </w:numPr>
        <w:spacing w:after="200" w:line="23" w:lineRule="atLeast"/>
        <w:jc w:val="both"/>
        <w:rPr>
          <w:sz w:val="28"/>
          <w:szCs w:val="28"/>
        </w:rPr>
      </w:pPr>
      <w:r w:rsidRPr="00AC5FA5">
        <w:rPr>
          <w:sz w:val="28"/>
          <w:szCs w:val="28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7B2AC6" w:rsidRPr="007B2AC6" w:rsidRDefault="007B2AC6" w:rsidP="007B2AC6">
      <w:pPr>
        <w:pStyle w:val="a3"/>
        <w:spacing w:after="200" w:line="23" w:lineRule="atLeast"/>
        <w:jc w:val="both"/>
        <w:rPr>
          <w:sz w:val="28"/>
          <w:szCs w:val="28"/>
        </w:rPr>
      </w:pPr>
    </w:p>
    <w:p w:rsidR="007B2AC6" w:rsidRPr="007B2AC6" w:rsidRDefault="007B2AC6" w:rsidP="007B2AC6">
      <w:pPr>
        <w:pStyle w:val="a3"/>
        <w:shd w:val="clear" w:color="auto" w:fill="FFFFFF" w:themeFill="background1"/>
        <w:spacing w:before="195" w:after="195" w:line="341" w:lineRule="atLeast"/>
        <w:jc w:val="center"/>
        <w:textAlignment w:val="top"/>
        <w:rPr>
          <w:b/>
          <w:color w:val="32152E"/>
          <w:sz w:val="28"/>
          <w:szCs w:val="28"/>
        </w:rPr>
      </w:pPr>
      <w:r w:rsidRPr="007B2AC6">
        <w:rPr>
          <w:b/>
          <w:color w:val="32152E"/>
          <w:sz w:val="28"/>
          <w:szCs w:val="28"/>
        </w:rPr>
        <w:t>Планирование образовательной деятел</w:t>
      </w:r>
      <w:r>
        <w:rPr>
          <w:b/>
          <w:color w:val="32152E"/>
          <w:sz w:val="28"/>
          <w:szCs w:val="28"/>
        </w:rPr>
        <w:t>ьности в ходе режимных моментов</w:t>
      </w:r>
    </w:p>
    <w:tbl>
      <w:tblPr>
        <w:tblW w:w="7722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25"/>
        <w:gridCol w:w="1497"/>
      </w:tblGrid>
      <w:tr w:rsidR="007B2AC6" w:rsidRPr="00252EF7" w:rsidTr="00505C85">
        <w:trPr>
          <w:jc w:val="center"/>
        </w:trPr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  <w:tr w:rsidR="007B2AC6" w:rsidRPr="00252EF7" w:rsidTr="00505C85">
        <w:trPr>
          <w:jc w:val="center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  <w:tr w:rsidR="007B2AC6" w:rsidRPr="00252EF7" w:rsidTr="00505C85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Гигиенические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  <w:tr w:rsidR="007B2AC6" w:rsidRPr="00252EF7" w:rsidTr="00505C85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  <w:tr w:rsidR="007B2AC6" w:rsidRPr="00252EF7" w:rsidTr="00505C85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  <w:tr w:rsidR="007B2AC6" w:rsidRPr="00252EF7" w:rsidTr="00505C85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Дежурства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  <w:tr w:rsidR="007B2AC6" w:rsidRPr="00252EF7" w:rsidTr="00505C85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Прогулки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</w:tbl>
    <w:p w:rsidR="007B2AC6" w:rsidRPr="007B2AC6" w:rsidRDefault="007B2AC6" w:rsidP="007B2AC6">
      <w:pPr>
        <w:pStyle w:val="a3"/>
        <w:shd w:val="clear" w:color="auto" w:fill="FFFFFF" w:themeFill="background1"/>
        <w:spacing w:before="195" w:after="195" w:line="341" w:lineRule="atLeast"/>
        <w:jc w:val="center"/>
        <w:textAlignment w:val="top"/>
        <w:rPr>
          <w:b/>
          <w:color w:val="32152E"/>
          <w:sz w:val="28"/>
          <w:szCs w:val="28"/>
        </w:rPr>
      </w:pPr>
      <w:r w:rsidRPr="007B2AC6">
        <w:rPr>
          <w:b/>
          <w:color w:val="32152E"/>
          <w:sz w:val="28"/>
          <w:szCs w:val="28"/>
        </w:rPr>
        <w:lastRenderedPageBreak/>
        <w:t>Планирование образовательной деятельности в самостоятельной деятельности детей</w:t>
      </w:r>
    </w:p>
    <w:tbl>
      <w:tblPr>
        <w:tblW w:w="7863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04"/>
        <w:gridCol w:w="1559"/>
      </w:tblGrid>
      <w:tr w:rsidR="007B2AC6" w:rsidRPr="00252EF7" w:rsidTr="00505C85">
        <w:trPr>
          <w:jc w:val="center"/>
        </w:trPr>
        <w:tc>
          <w:tcPr>
            <w:tcW w:w="6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contextualSpacing/>
              <w:jc w:val="both"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Игра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contextualSpacing/>
              <w:jc w:val="both"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  <w:tr w:rsidR="007B2AC6" w:rsidRPr="00252EF7" w:rsidTr="00505C85">
        <w:trPr>
          <w:jc w:val="center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contextualSpacing/>
              <w:jc w:val="both"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AC6" w:rsidRPr="00252EF7" w:rsidRDefault="007B2AC6" w:rsidP="00505C85">
            <w:pPr>
              <w:contextualSpacing/>
              <w:jc w:val="both"/>
              <w:rPr>
                <w:sz w:val="28"/>
                <w:szCs w:val="28"/>
              </w:rPr>
            </w:pPr>
            <w:r w:rsidRPr="00252EF7">
              <w:rPr>
                <w:sz w:val="28"/>
                <w:szCs w:val="28"/>
              </w:rPr>
              <w:t>ежедневно</w:t>
            </w:r>
          </w:p>
        </w:tc>
      </w:tr>
    </w:tbl>
    <w:p w:rsidR="003D7E48" w:rsidRPr="00FF2222" w:rsidRDefault="003D7E48" w:rsidP="00B70CB1">
      <w:pPr>
        <w:spacing w:before="45" w:line="341" w:lineRule="atLeast"/>
        <w:rPr>
          <w:color w:val="5A2652"/>
          <w:sz w:val="22"/>
          <w:szCs w:val="22"/>
        </w:rPr>
      </w:pPr>
    </w:p>
    <w:sectPr w:rsidR="003D7E48" w:rsidRPr="00FF2222" w:rsidSect="00B70C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AA3"/>
    <w:multiLevelType w:val="hybridMultilevel"/>
    <w:tmpl w:val="5DEA2E4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2380C"/>
    <w:multiLevelType w:val="multilevel"/>
    <w:tmpl w:val="D5A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1D6"/>
    <w:multiLevelType w:val="hybridMultilevel"/>
    <w:tmpl w:val="3F841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B4939"/>
    <w:multiLevelType w:val="multilevel"/>
    <w:tmpl w:val="A4FA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672A3"/>
    <w:multiLevelType w:val="multilevel"/>
    <w:tmpl w:val="3DF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E41F6"/>
    <w:multiLevelType w:val="multilevel"/>
    <w:tmpl w:val="8D0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06EE3"/>
    <w:multiLevelType w:val="multilevel"/>
    <w:tmpl w:val="758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934FF"/>
    <w:multiLevelType w:val="hybridMultilevel"/>
    <w:tmpl w:val="C9F672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E1F40"/>
    <w:multiLevelType w:val="multilevel"/>
    <w:tmpl w:val="3A6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AC14AC"/>
    <w:multiLevelType w:val="multilevel"/>
    <w:tmpl w:val="731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485F2A"/>
    <w:multiLevelType w:val="multilevel"/>
    <w:tmpl w:val="3F9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91DB7"/>
    <w:multiLevelType w:val="multilevel"/>
    <w:tmpl w:val="501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A508B"/>
    <w:multiLevelType w:val="multilevel"/>
    <w:tmpl w:val="56E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B234E"/>
    <w:multiLevelType w:val="multilevel"/>
    <w:tmpl w:val="3C76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519CD"/>
    <w:multiLevelType w:val="hybridMultilevel"/>
    <w:tmpl w:val="12663EA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2C520A5C"/>
    <w:multiLevelType w:val="multilevel"/>
    <w:tmpl w:val="460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9D3EAC"/>
    <w:multiLevelType w:val="hybridMultilevel"/>
    <w:tmpl w:val="050CD5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1C479D"/>
    <w:multiLevelType w:val="multilevel"/>
    <w:tmpl w:val="188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F507C"/>
    <w:multiLevelType w:val="multilevel"/>
    <w:tmpl w:val="BF2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7374EA"/>
    <w:multiLevelType w:val="hybridMultilevel"/>
    <w:tmpl w:val="F42015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B851DEF"/>
    <w:multiLevelType w:val="multilevel"/>
    <w:tmpl w:val="361E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92332D"/>
    <w:multiLevelType w:val="multilevel"/>
    <w:tmpl w:val="091E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CD2489"/>
    <w:multiLevelType w:val="hybridMultilevel"/>
    <w:tmpl w:val="B0F067C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400668B"/>
    <w:multiLevelType w:val="hybridMultilevel"/>
    <w:tmpl w:val="8486A91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4941EF2"/>
    <w:multiLevelType w:val="multilevel"/>
    <w:tmpl w:val="B324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707EA6"/>
    <w:multiLevelType w:val="multilevel"/>
    <w:tmpl w:val="0AD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7D59AA"/>
    <w:multiLevelType w:val="multilevel"/>
    <w:tmpl w:val="28F6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EB187F"/>
    <w:multiLevelType w:val="hybridMultilevel"/>
    <w:tmpl w:val="E0BAD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56081"/>
    <w:multiLevelType w:val="hybridMultilevel"/>
    <w:tmpl w:val="00D693FA"/>
    <w:lvl w:ilvl="0" w:tplc="77B853FE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A41DFD"/>
    <w:multiLevelType w:val="multilevel"/>
    <w:tmpl w:val="673C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9B14F2"/>
    <w:multiLevelType w:val="multilevel"/>
    <w:tmpl w:val="773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513464"/>
    <w:multiLevelType w:val="multilevel"/>
    <w:tmpl w:val="2C5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236F22"/>
    <w:multiLevelType w:val="multilevel"/>
    <w:tmpl w:val="7B7C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CA54C3"/>
    <w:multiLevelType w:val="multilevel"/>
    <w:tmpl w:val="00B2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637744"/>
    <w:multiLevelType w:val="multilevel"/>
    <w:tmpl w:val="576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C4326"/>
    <w:multiLevelType w:val="multilevel"/>
    <w:tmpl w:val="9D0A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CF00C9"/>
    <w:multiLevelType w:val="multilevel"/>
    <w:tmpl w:val="83BC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8A07A3"/>
    <w:multiLevelType w:val="multilevel"/>
    <w:tmpl w:val="4DC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EF5318"/>
    <w:multiLevelType w:val="multilevel"/>
    <w:tmpl w:val="E84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CA4774"/>
    <w:multiLevelType w:val="multilevel"/>
    <w:tmpl w:val="D964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2C2CEF"/>
    <w:multiLevelType w:val="multilevel"/>
    <w:tmpl w:val="11A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2B03A4"/>
    <w:multiLevelType w:val="multilevel"/>
    <w:tmpl w:val="C35E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D61FED"/>
    <w:multiLevelType w:val="multilevel"/>
    <w:tmpl w:val="0FF0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801808"/>
    <w:multiLevelType w:val="multilevel"/>
    <w:tmpl w:val="57E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634BB2"/>
    <w:multiLevelType w:val="multilevel"/>
    <w:tmpl w:val="7158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2"/>
  </w:num>
  <w:num w:numId="3">
    <w:abstractNumId w:val="23"/>
  </w:num>
  <w:num w:numId="4">
    <w:abstractNumId w:val="0"/>
  </w:num>
  <w:num w:numId="5">
    <w:abstractNumId w:val="19"/>
  </w:num>
  <w:num w:numId="6">
    <w:abstractNumId w:val="16"/>
  </w:num>
  <w:num w:numId="7">
    <w:abstractNumId w:val="22"/>
  </w:num>
  <w:num w:numId="8">
    <w:abstractNumId w:val="33"/>
  </w:num>
  <w:num w:numId="9">
    <w:abstractNumId w:val="20"/>
  </w:num>
  <w:num w:numId="10">
    <w:abstractNumId w:val="42"/>
  </w:num>
  <w:num w:numId="11">
    <w:abstractNumId w:val="15"/>
  </w:num>
  <w:num w:numId="12">
    <w:abstractNumId w:val="39"/>
  </w:num>
  <w:num w:numId="13">
    <w:abstractNumId w:val="30"/>
  </w:num>
  <w:num w:numId="14">
    <w:abstractNumId w:val="43"/>
  </w:num>
  <w:num w:numId="15">
    <w:abstractNumId w:val="8"/>
  </w:num>
  <w:num w:numId="16">
    <w:abstractNumId w:val="36"/>
  </w:num>
  <w:num w:numId="17">
    <w:abstractNumId w:val="31"/>
  </w:num>
  <w:num w:numId="18">
    <w:abstractNumId w:val="34"/>
  </w:num>
  <w:num w:numId="19">
    <w:abstractNumId w:val="29"/>
  </w:num>
  <w:num w:numId="20">
    <w:abstractNumId w:val="40"/>
  </w:num>
  <w:num w:numId="21">
    <w:abstractNumId w:val="6"/>
  </w:num>
  <w:num w:numId="22">
    <w:abstractNumId w:val="38"/>
  </w:num>
  <w:num w:numId="23">
    <w:abstractNumId w:val="11"/>
  </w:num>
  <w:num w:numId="24">
    <w:abstractNumId w:val="25"/>
  </w:num>
  <w:num w:numId="25">
    <w:abstractNumId w:val="37"/>
  </w:num>
  <w:num w:numId="26">
    <w:abstractNumId w:val="41"/>
  </w:num>
  <w:num w:numId="27">
    <w:abstractNumId w:val="5"/>
  </w:num>
  <w:num w:numId="28">
    <w:abstractNumId w:val="18"/>
  </w:num>
  <w:num w:numId="29">
    <w:abstractNumId w:val="10"/>
  </w:num>
  <w:num w:numId="30">
    <w:abstractNumId w:val="12"/>
  </w:num>
  <w:num w:numId="31">
    <w:abstractNumId w:val="1"/>
  </w:num>
  <w:num w:numId="32">
    <w:abstractNumId w:val="35"/>
  </w:num>
  <w:num w:numId="33">
    <w:abstractNumId w:val="13"/>
  </w:num>
  <w:num w:numId="34">
    <w:abstractNumId w:val="44"/>
  </w:num>
  <w:num w:numId="35">
    <w:abstractNumId w:val="26"/>
  </w:num>
  <w:num w:numId="36">
    <w:abstractNumId w:val="4"/>
  </w:num>
  <w:num w:numId="37">
    <w:abstractNumId w:val="17"/>
  </w:num>
  <w:num w:numId="38">
    <w:abstractNumId w:val="21"/>
  </w:num>
  <w:num w:numId="39">
    <w:abstractNumId w:val="24"/>
  </w:num>
  <w:num w:numId="40">
    <w:abstractNumId w:val="3"/>
  </w:num>
  <w:num w:numId="41">
    <w:abstractNumId w:val="28"/>
  </w:num>
  <w:num w:numId="42">
    <w:abstractNumId w:val="2"/>
  </w:num>
  <w:num w:numId="43">
    <w:abstractNumId w:val="14"/>
  </w:num>
  <w:num w:numId="44">
    <w:abstractNumId w:val="7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CB1"/>
    <w:rsid w:val="00077CAA"/>
    <w:rsid w:val="000C1597"/>
    <w:rsid w:val="001006F3"/>
    <w:rsid w:val="0019547A"/>
    <w:rsid w:val="00260249"/>
    <w:rsid w:val="002800F9"/>
    <w:rsid w:val="00326110"/>
    <w:rsid w:val="0034041D"/>
    <w:rsid w:val="00393CDC"/>
    <w:rsid w:val="003C757E"/>
    <w:rsid w:val="003D7E48"/>
    <w:rsid w:val="003F7E9C"/>
    <w:rsid w:val="004004DA"/>
    <w:rsid w:val="004F29C7"/>
    <w:rsid w:val="00524578"/>
    <w:rsid w:val="00623161"/>
    <w:rsid w:val="006F3723"/>
    <w:rsid w:val="007022CA"/>
    <w:rsid w:val="00770CF1"/>
    <w:rsid w:val="007B2AC6"/>
    <w:rsid w:val="00815341"/>
    <w:rsid w:val="00841990"/>
    <w:rsid w:val="008C395E"/>
    <w:rsid w:val="008F2FCE"/>
    <w:rsid w:val="008F484F"/>
    <w:rsid w:val="008F7B45"/>
    <w:rsid w:val="009218A8"/>
    <w:rsid w:val="00A16A73"/>
    <w:rsid w:val="00A32FE4"/>
    <w:rsid w:val="00A96CE9"/>
    <w:rsid w:val="00AA0B4C"/>
    <w:rsid w:val="00AB3669"/>
    <w:rsid w:val="00B55118"/>
    <w:rsid w:val="00B70CB1"/>
    <w:rsid w:val="00C43EF0"/>
    <w:rsid w:val="00C47225"/>
    <w:rsid w:val="00C84E8F"/>
    <w:rsid w:val="00CA0EA5"/>
    <w:rsid w:val="00CF5F20"/>
    <w:rsid w:val="00D04175"/>
    <w:rsid w:val="00D44FAF"/>
    <w:rsid w:val="00D60D7B"/>
    <w:rsid w:val="00D71329"/>
    <w:rsid w:val="00DB7479"/>
    <w:rsid w:val="00E05D7C"/>
    <w:rsid w:val="00E37BD6"/>
    <w:rsid w:val="00E53BDF"/>
    <w:rsid w:val="00EB7792"/>
    <w:rsid w:val="00EC4912"/>
    <w:rsid w:val="00ED0826"/>
    <w:rsid w:val="00ED7FA2"/>
    <w:rsid w:val="00F574FF"/>
    <w:rsid w:val="00FB25E5"/>
    <w:rsid w:val="00FC41CD"/>
    <w:rsid w:val="00FD54E9"/>
    <w:rsid w:val="00FF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CB1"/>
    <w:pPr>
      <w:ind w:left="720"/>
      <w:contextualSpacing/>
    </w:pPr>
  </w:style>
  <w:style w:type="paragraph" w:styleId="2">
    <w:name w:val="List Bullet 2"/>
    <w:basedOn w:val="a"/>
    <w:autoRedefine/>
    <w:rsid w:val="00C43EF0"/>
    <w:pPr>
      <w:numPr>
        <w:numId w:val="41"/>
      </w:numPr>
      <w:spacing w:line="100" w:lineRule="atLeast"/>
      <w:jc w:val="both"/>
    </w:pPr>
    <w:rPr>
      <w:rFonts w:eastAsia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D713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3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Mamba</cp:lastModifiedBy>
  <cp:revision>50</cp:revision>
  <dcterms:created xsi:type="dcterms:W3CDTF">2018-08-27T05:41:00Z</dcterms:created>
  <dcterms:modified xsi:type="dcterms:W3CDTF">2019-03-07T08:38:00Z</dcterms:modified>
</cp:coreProperties>
</file>